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 xml:space="preserve">7 Howards Meadow, Kings Cliffe, </w:t>
      </w:r>
      <w:proofErr w:type="spellStart"/>
      <w:r w:rsidR="00AF511F" w:rsidRPr="00AF511F">
        <w:rPr>
          <w:rFonts w:asciiTheme="minorHAnsi" w:hAnsiTheme="minorHAnsi" w:cstheme="minorHAnsi"/>
          <w:sz w:val="20"/>
          <w:szCs w:val="20"/>
        </w:rPr>
        <w:t>Nr</w:t>
      </w:r>
      <w:proofErr w:type="spellEnd"/>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1E5D00" w:rsidRDefault="001E5D00"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083557">
      <w:pPr>
        <w:pStyle w:val="DefaultText1"/>
        <w:widowControl/>
        <w:ind w:left="3600" w:hanging="3600"/>
        <w:rPr>
          <w:rFonts w:asciiTheme="minorHAnsi" w:hAnsiTheme="minorHAnsi"/>
          <w:bCs/>
        </w:rPr>
      </w:pPr>
      <w:r>
        <w:rPr>
          <w:rFonts w:asciiTheme="minorHAnsi" w:hAnsiTheme="minorHAnsi"/>
          <w:b/>
          <w:bCs/>
        </w:rPr>
        <w:t>TIME</w:t>
      </w:r>
      <w:r>
        <w:rPr>
          <w:rFonts w:asciiTheme="minorHAnsi" w:hAnsiTheme="minorHAnsi"/>
          <w:b/>
          <w:bCs/>
        </w:rPr>
        <w:tab/>
      </w:r>
      <w:r w:rsidR="003076DC">
        <w:rPr>
          <w:rFonts w:asciiTheme="minorHAnsi" w:hAnsiTheme="minorHAnsi"/>
          <w:bCs/>
        </w:rPr>
        <w:t>19:30</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8A53D6">
        <w:rPr>
          <w:rFonts w:asciiTheme="minorHAnsi" w:hAnsiTheme="minorHAnsi"/>
          <w:bCs/>
        </w:rPr>
        <w:t>2</w:t>
      </w:r>
      <w:r w:rsidR="00FD4733">
        <w:rPr>
          <w:rFonts w:asciiTheme="minorHAnsi" w:hAnsiTheme="minorHAnsi"/>
          <w:bCs/>
        </w:rPr>
        <w:t>7</w:t>
      </w:r>
      <w:r w:rsidR="001B0B18" w:rsidRPr="001B0B18">
        <w:rPr>
          <w:rFonts w:asciiTheme="minorHAnsi" w:hAnsiTheme="minorHAnsi"/>
          <w:bCs/>
          <w:vertAlign w:val="superscript"/>
        </w:rPr>
        <w:t>th</w:t>
      </w:r>
      <w:r w:rsidR="001B0B18">
        <w:rPr>
          <w:rFonts w:asciiTheme="minorHAnsi" w:hAnsiTheme="minorHAnsi"/>
          <w:bCs/>
        </w:rPr>
        <w:t xml:space="preserve"> </w:t>
      </w:r>
      <w:r w:rsidR="005B38BE">
        <w:rPr>
          <w:rFonts w:asciiTheme="minorHAnsi" w:hAnsiTheme="minorHAnsi"/>
          <w:bCs/>
        </w:rPr>
        <w:t>Ju</w:t>
      </w:r>
      <w:r w:rsidR="00FD4733">
        <w:rPr>
          <w:rFonts w:asciiTheme="minorHAnsi" w:hAnsiTheme="minorHAnsi"/>
          <w:bCs/>
        </w:rPr>
        <w:t>ly</w:t>
      </w:r>
      <w:r w:rsidR="00083557">
        <w:rPr>
          <w:rFonts w:asciiTheme="minorHAnsi" w:hAnsiTheme="minorHAnsi"/>
          <w:bCs/>
        </w:rPr>
        <w:t xml:space="preserve"> </w:t>
      </w:r>
      <w:r w:rsidR="001B09B6">
        <w:rPr>
          <w:rFonts w:asciiTheme="minorHAnsi" w:hAnsiTheme="minorHAnsi"/>
          <w:bCs/>
        </w:rPr>
        <w:t>202</w:t>
      </w:r>
      <w:r w:rsidR="00836377">
        <w:rPr>
          <w:rFonts w:asciiTheme="minorHAnsi" w:hAnsiTheme="minorHAnsi"/>
          <w:bCs/>
        </w:rPr>
        <w:t>1</w:t>
      </w:r>
    </w:p>
    <w:p w:rsidR="00AB2AB3" w:rsidRDefault="00AB2AB3" w:rsidP="00836377">
      <w:pPr>
        <w:pStyle w:val="DefaultText1"/>
        <w:widowControl/>
        <w:ind w:left="3600" w:hanging="3600"/>
        <w:rPr>
          <w:rFonts w:asciiTheme="minorHAnsi" w:hAnsiTheme="minorHAnsi"/>
          <w:bCs/>
        </w:rPr>
      </w:pPr>
      <w:r>
        <w:rPr>
          <w:rFonts w:asciiTheme="minorHAnsi" w:hAnsiTheme="minorHAnsi"/>
          <w:b/>
          <w:bCs/>
        </w:rPr>
        <w:t>VENUE</w:t>
      </w:r>
      <w:r w:rsidR="00836377">
        <w:rPr>
          <w:rFonts w:asciiTheme="minorHAnsi" w:hAnsiTheme="minorHAnsi"/>
          <w:b/>
          <w:bCs/>
        </w:rPr>
        <w:tab/>
      </w:r>
      <w:proofErr w:type="gramStart"/>
      <w:r w:rsidR="00B62064" w:rsidRPr="00B62064">
        <w:rPr>
          <w:rFonts w:asciiTheme="minorHAnsi" w:hAnsiTheme="minorHAnsi"/>
          <w:bCs/>
        </w:rPr>
        <w:t>The</w:t>
      </w:r>
      <w:proofErr w:type="gramEnd"/>
      <w:r w:rsidR="00B62064" w:rsidRPr="00B62064">
        <w:rPr>
          <w:rFonts w:asciiTheme="minorHAnsi" w:hAnsiTheme="minorHAnsi"/>
          <w:bCs/>
        </w:rPr>
        <w:t xml:space="preserve"> Garden, Northern Cottage, Church Street</w:t>
      </w:r>
      <w:r w:rsidR="00083557" w:rsidRPr="00B62064">
        <w:rPr>
          <w:rFonts w:asciiTheme="minorHAnsi" w:hAnsiTheme="minorHAnsi"/>
          <w:bCs/>
        </w:rPr>
        <w:t>,</w:t>
      </w:r>
      <w:r w:rsidR="00083557" w:rsidRPr="00083557">
        <w:rPr>
          <w:rFonts w:asciiTheme="minorHAnsi" w:hAnsiTheme="minorHAnsi"/>
          <w:bCs/>
        </w:rPr>
        <w:t xml:space="preserve"> Wistow</w:t>
      </w:r>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r>
        <w:rPr>
          <w:rFonts w:asciiTheme="minorHAnsi" w:hAnsiTheme="minorHAnsi"/>
          <w:b/>
          <w:bCs/>
        </w:rPr>
        <w:tab/>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E34ED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5B38BE">
        <w:rPr>
          <w:rFonts w:asciiTheme="minorHAnsi" w:hAnsiTheme="minorHAnsi"/>
          <w:bCs/>
        </w:rPr>
        <w:t>2</w:t>
      </w:r>
      <w:r w:rsidR="00C24B62">
        <w:rPr>
          <w:rFonts w:asciiTheme="minorHAnsi" w:hAnsiTheme="minorHAnsi"/>
          <w:bCs/>
        </w:rPr>
        <w:t>2</w:t>
      </w:r>
      <w:r w:rsidR="00C24B62" w:rsidRPr="00C24B62">
        <w:rPr>
          <w:rFonts w:asciiTheme="minorHAnsi" w:hAnsiTheme="minorHAnsi"/>
          <w:bCs/>
          <w:vertAlign w:val="superscript"/>
        </w:rPr>
        <w:t>nd</w:t>
      </w:r>
      <w:r w:rsidR="00C24B62">
        <w:rPr>
          <w:rFonts w:asciiTheme="minorHAnsi" w:hAnsiTheme="minorHAnsi"/>
          <w:bCs/>
        </w:rPr>
        <w:t xml:space="preserve"> </w:t>
      </w:r>
      <w:r w:rsidR="005B38BE">
        <w:rPr>
          <w:rFonts w:asciiTheme="minorHAnsi" w:hAnsiTheme="minorHAnsi"/>
          <w:bCs/>
        </w:rPr>
        <w:t>Ju</w:t>
      </w:r>
      <w:r w:rsidR="00FD4733">
        <w:rPr>
          <w:rFonts w:asciiTheme="minorHAnsi" w:hAnsiTheme="minorHAnsi"/>
          <w:bCs/>
        </w:rPr>
        <w:t>ly</w:t>
      </w:r>
      <w:r w:rsidR="00083557">
        <w:rPr>
          <w:rFonts w:asciiTheme="minorHAnsi" w:hAnsiTheme="minorHAnsi"/>
          <w:bCs/>
        </w:rPr>
        <w:t xml:space="preserve"> </w:t>
      </w:r>
      <w:r w:rsidR="00577D41">
        <w:rPr>
          <w:rFonts w:asciiTheme="minorHAnsi" w:hAnsiTheme="minorHAnsi"/>
          <w:bCs/>
        </w:rPr>
        <w:t>202</w:t>
      </w:r>
      <w:r w:rsidR="00836377">
        <w:rPr>
          <w:rFonts w:asciiTheme="minorHAnsi" w:hAnsiTheme="minorHAnsi"/>
          <w:bCs/>
        </w:rPr>
        <w:t>1</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937"/>
        <w:gridCol w:w="2268"/>
        <w:gridCol w:w="4285"/>
        <w:gridCol w:w="959"/>
      </w:tblGrid>
      <w:tr w:rsidR="00C2787C" w:rsidTr="00D2310F">
        <w:tc>
          <w:tcPr>
            <w:tcW w:w="1298" w:type="dxa"/>
          </w:tcPr>
          <w:p w:rsidR="00C55006" w:rsidRDefault="00577D41" w:rsidP="00E34ED9">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w:t>
            </w:r>
            <w:r w:rsidR="00836377">
              <w:rPr>
                <w:rFonts w:asciiTheme="minorHAnsi" w:hAnsiTheme="minorHAnsi"/>
                <w:b/>
                <w:sz w:val="22"/>
                <w:szCs w:val="22"/>
              </w:rPr>
              <w:t>1</w:t>
            </w:r>
            <w:r w:rsidR="00FE4EB1">
              <w:rPr>
                <w:rFonts w:asciiTheme="minorHAnsi" w:hAnsiTheme="minorHAnsi"/>
                <w:b/>
                <w:sz w:val="22"/>
                <w:szCs w:val="22"/>
              </w:rPr>
              <w:t>.01</w:t>
            </w:r>
          </w:p>
          <w:p w:rsidR="00321B95" w:rsidRPr="00321B95" w:rsidRDefault="00321B95" w:rsidP="00E34ED9">
            <w:pPr>
              <w:pStyle w:val="DefaultText1"/>
              <w:widowControl/>
              <w:rPr>
                <w:rFonts w:asciiTheme="minorHAnsi" w:hAnsiTheme="minorHAnsi"/>
                <w:b/>
                <w:bCs/>
                <w:sz w:val="22"/>
                <w:szCs w:val="22"/>
              </w:rPr>
            </w:pPr>
          </w:p>
        </w:tc>
        <w:tc>
          <w:tcPr>
            <w:tcW w:w="8449" w:type="dxa"/>
            <w:gridSpan w:val="4"/>
          </w:tcPr>
          <w:p w:rsidR="003C2217" w:rsidRPr="004E6913" w:rsidRDefault="00C55006" w:rsidP="00E34ED9">
            <w:pPr>
              <w:pStyle w:val="DefaultText1"/>
              <w:widowControl/>
              <w:rPr>
                <w:rFonts w:asciiTheme="minorHAnsi" w:hAnsiTheme="minorHAnsi"/>
                <w:sz w:val="22"/>
                <w:szCs w:val="22"/>
              </w:rPr>
            </w:pPr>
            <w:r w:rsidRPr="005B54EB">
              <w:rPr>
                <w:rFonts w:asciiTheme="minorHAnsi" w:hAnsiTheme="minorHAnsi"/>
                <w:b/>
                <w:sz w:val="22"/>
                <w:szCs w:val="22"/>
                <w:u w:val="single"/>
              </w:rPr>
              <w:t>To</w:t>
            </w:r>
            <w:r w:rsidRPr="005B54EB">
              <w:rPr>
                <w:rFonts w:asciiTheme="minorHAnsi" w:hAnsiTheme="minorHAnsi"/>
                <w:sz w:val="22"/>
                <w:szCs w:val="22"/>
                <w:u w:val="single"/>
              </w:rPr>
              <w:t xml:space="preserve"> </w:t>
            </w:r>
            <w:r w:rsidRPr="005B54EB">
              <w:rPr>
                <w:rFonts w:asciiTheme="minorHAnsi" w:hAnsiTheme="minorHAnsi"/>
                <w:b/>
                <w:sz w:val="22"/>
                <w:szCs w:val="22"/>
                <w:u w:val="single"/>
              </w:rPr>
              <w:t>receive and approve Apologies for Absence</w:t>
            </w:r>
          </w:p>
          <w:p w:rsidR="00065C61" w:rsidRDefault="00065C61" w:rsidP="00E34ED9">
            <w:pPr>
              <w:pStyle w:val="DefaultText1"/>
              <w:widowControl/>
              <w:rPr>
                <w:rFonts w:asciiTheme="minorHAnsi" w:hAnsiTheme="minorHAnsi"/>
                <w:bCs/>
              </w:rPr>
            </w:pPr>
          </w:p>
        </w:tc>
      </w:tr>
      <w:tr w:rsidR="00C2787C" w:rsidTr="00D2310F">
        <w:tc>
          <w:tcPr>
            <w:tcW w:w="1298" w:type="dxa"/>
          </w:tcPr>
          <w:p w:rsidR="00A7772E" w:rsidRDefault="00A7772E" w:rsidP="001B0B18">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.21.0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E00C37" w:rsidRDefault="00E00C37" w:rsidP="00FD4733">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.21.02</w:t>
            </w:r>
            <w:r w:rsidR="00D04D53">
              <w:rPr>
                <w:rFonts w:asciiTheme="minorHAnsi" w:hAnsiTheme="minorHAnsi"/>
                <w:b/>
                <w:sz w:val="22"/>
                <w:szCs w:val="22"/>
              </w:rPr>
              <w:t>.01</w:t>
            </w:r>
          </w:p>
        </w:tc>
        <w:tc>
          <w:tcPr>
            <w:tcW w:w="8449"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071151">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071151" w:rsidRPr="00A7772E" w:rsidRDefault="00071151" w:rsidP="00A7772E">
            <w:pPr>
              <w:pStyle w:val="DefaultText1"/>
              <w:widowControl/>
              <w:rPr>
                <w:rFonts w:asciiTheme="minorHAnsi" w:hAnsiTheme="minorHAnsi"/>
                <w:sz w:val="22"/>
                <w:szCs w:val="22"/>
              </w:rPr>
            </w:pPr>
          </w:p>
        </w:tc>
      </w:tr>
      <w:tr w:rsidR="00C2787C" w:rsidTr="00D2310F">
        <w:trPr>
          <w:trHeight w:val="938"/>
        </w:trPr>
        <w:tc>
          <w:tcPr>
            <w:tcW w:w="1298" w:type="dxa"/>
          </w:tcPr>
          <w:p w:rsidR="003C2217" w:rsidRDefault="00577D41" w:rsidP="001B0B18">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w:t>
            </w:r>
            <w:r w:rsidR="00836377">
              <w:rPr>
                <w:rFonts w:asciiTheme="minorHAnsi" w:hAnsiTheme="minorHAnsi"/>
                <w:b/>
                <w:sz w:val="22"/>
                <w:szCs w:val="22"/>
              </w:rPr>
              <w:t>1</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E00C37" w:rsidP="001B0B18">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.21.03.01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449"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C2787C" w:rsidTr="00D2310F">
        <w:tc>
          <w:tcPr>
            <w:tcW w:w="1298" w:type="dxa"/>
          </w:tcPr>
          <w:p w:rsidR="0015400A" w:rsidRDefault="00577D41" w:rsidP="00E34ED9">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w:t>
            </w:r>
            <w:r w:rsidR="00836377">
              <w:rPr>
                <w:rFonts w:asciiTheme="minorHAnsi" w:hAnsiTheme="minorHAnsi"/>
                <w:b/>
                <w:sz w:val="22"/>
                <w:szCs w:val="22"/>
              </w:rPr>
              <w:t>1</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E00C37" w:rsidP="00E34ED9">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.21.04.01</w:t>
            </w:r>
          </w:p>
          <w:p w:rsidR="00D47FDB" w:rsidRPr="0015400A" w:rsidRDefault="00D47FDB" w:rsidP="0015400A">
            <w:pPr>
              <w:rPr>
                <w:rFonts w:asciiTheme="minorHAnsi" w:hAnsiTheme="minorHAnsi" w:cstheme="minorHAnsi"/>
                <w:b/>
                <w:sz w:val="22"/>
                <w:szCs w:val="22"/>
                <w:lang w:val="en-US" w:eastAsia="en-GB"/>
              </w:rPr>
            </w:pPr>
          </w:p>
        </w:tc>
        <w:tc>
          <w:tcPr>
            <w:tcW w:w="8449"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C2787C" w:rsidTr="00D2310F">
        <w:tc>
          <w:tcPr>
            <w:tcW w:w="1298" w:type="dxa"/>
          </w:tcPr>
          <w:p w:rsidR="007F51AA" w:rsidRDefault="007F51AA" w:rsidP="00D01CC5">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.21.05</w:t>
            </w:r>
          </w:p>
          <w:p w:rsidR="007F51AA" w:rsidRDefault="007F51AA" w:rsidP="00D01CC5">
            <w:pPr>
              <w:pStyle w:val="DefaultText1"/>
              <w:widowControl/>
              <w:rPr>
                <w:rFonts w:asciiTheme="minorHAnsi" w:hAnsiTheme="minorHAnsi"/>
                <w:b/>
                <w:sz w:val="22"/>
                <w:szCs w:val="22"/>
              </w:rPr>
            </w:pPr>
          </w:p>
          <w:p w:rsidR="00C85984" w:rsidRDefault="007F51AA" w:rsidP="00083557">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.21.05.01</w:t>
            </w:r>
          </w:p>
          <w:p w:rsidR="00C85984" w:rsidRDefault="00C85984" w:rsidP="00083557">
            <w:pPr>
              <w:pStyle w:val="DefaultText1"/>
              <w:widowControl/>
              <w:rPr>
                <w:rFonts w:asciiTheme="minorHAnsi" w:hAnsiTheme="minorHAnsi"/>
                <w:b/>
                <w:sz w:val="22"/>
                <w:szCs w:val="22"/>
              </w:rPr>
            </w:pPr>
          </w:p>
        </w:tc>
        <w:tc>
          <w:tcPr>
            <w:tcW w:w="8449"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0D1DFF"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083557">
              <w:rPr>
                <w:rFonts w:asciiTheme="minorHAnsi" w:hAnsiTheme="minorHAnsi" w:cs="Arial"/>
              </w:rPr>
              <w:t>2</w:t>
            </w:r>
            <w:r w:rsidR="00C24B62">
              <w:rPr>
                <w:rFonts w:asciiTheme="minorHAnsi" w:hAnsiTheme="minorHAnsi" w:cs="Arial"/>
              </w:rPr>
              <w:t>9</w:t>
            </w:r>
            <w:r w:rsidR="00C24B62" w:rsidRPr="00C24B62">
              <w:rPr>
                <w:rFonts w:asciiTheme="minorHAnsi" w:hAnsiTheme="minorHAnsi" w:cs="Arial"/>
                <w:vertAlign w:val="superscript"/>
              </w:rPr>
              <w:t>th</w:t>
            </w:r>
            <w:r w:rsidR="00C24B62">
              <w:rPr>
                <w:rFonts w:asciiTheme="minorHAnsi" w:hAnsiTheme="minorHAnsi" w:cs="Arial"/>
              </w:rPr>
              <w:t xml:space="preserve"> June </w:t>
            </w:r>
            <w:r>
              <w:rPr>
                <w:rFonts w:asciiTheme="minorHAnsi" w:hAnsiTheme="minorHAnsi" w:cs="Arial"/>
              </w:rPr>
              <w:t>2021.</w:t>
            </w:r>
          </w:p>
          <w:p w:rsidR="000D1DFF" w:rsidRPr="007F51AA" w:rsidRDefault="000D1DFF" w:rsidP="000D1DFF">
            <w:pPr>
              <w:pStyle w:val="NoSpacing"/>
              <w:tabs>
                <w:tab w:val="left" w:pos="1134"/>
                <w:tab w:val="left" w:pos="1276"/>
              </w:tabs>
              <w:jc w:val="both"/>
              <w:rPr>
                <w:rFonts w:asciiTheme="minorHAnsi" w:hAnsiTheme="minorHAnsi" w:cs="Arial"/>
              </w:rPr>
            </w:pPr>
          </w:p>
        </w:tc>
      </w:tr>
      <w:tr w:rsidR="00C2787C" w:rsidTr="00D2310F">
        <w:tc>
          <w:tcPr>
            <w:tcW w:w="1298" w:type="dxa"/>
          </w:tcPr>
          <w:p w:rsidR="000F0CA6" w:rsidRDefault="00577D41" w:rsidP="00FD4733">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w:t>
            </w:r>
            <w:r w:rsidR="00836377">
              <w:rPr>
                <w:rFonts w:asciiTheme="minorHAnsi" w:hAnsiTheme="minorHAnsi"/>
                <w:b/>
                <w:sz w:val="22"/>
                <w:szCs w:val="22"/>
              </w:rPr>
              <w:t>1</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tc>
        <w:tc>
          <w:tcPr>
            <w:tcW w:w="8449" w:type="dxa"/>
            <w:gridSpan w:val="4"/>
          </w:tcPr>
          <w:p w:rsidR="00836377"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p w:rsidR="00D7546A" w:rsidRPr="005B54EB" w:rsidRDefault="00D7546A" w:rsidP="00E34ED9">
            <w:pPr>
              <w:pStyle w:val="NoSpacing"/>
              <w:tabs>
                <w:tab w:val="left" w:pos="1134"/>
                <w:tab w:val="left" w:pos="1276"/>
              </w:tabs>
              <w:jc w:val="both"/>
              <w:rPr>
                <w:rFonts w:asciiTheme="minorHAnsi" w:hAnsiTheme="minorHAnsi" w:cs="Arial"/>
                <w:b/>
                <w:u w:val="single"/>
              </w:rPr>
            </w:pPr>
          </w:p>
        </w:tc>
      </w:tr>
      <w:tr w:rsidR="00C2787C" w:rsidTr="00D2310F">
        <w:tc>
          <w:tcPr>
            <w:tcW w:w="1298" w:type="dxa"/>
          </w:tcPr>
          <w:p w:rsidR="00321B95" w:rsidRPr="00FD4733" w:rsidRDefault="00577D41" w:rsidP="003076DC">
            <w:pPr>
              <w:pStyle w:val="DefaultText1"/>
              <w:widowControl/>
              <w:jc w:val="center"/>
              <w:rPr>
                <w:rFonts w:asciiTheme="minorHAnsi" w:hAnsiTheme="minorHAnsi" w:cstheme="minorHAnsi"/>
                <w:b/>
                <w:i/>
                <w:sz w:val="22"/>
                <w:szCs w:val="22"/>
              </w:rPr>
            </w:pPr>
            <w:r w:rsidRPr="00FD4733">
              <w:rPr>
                <w:rFonts w:asciiTheme="minorHAnsi" w:hAnsiTheme="minorHAnsi" w:cstheme="minorHAnsi"/>
                <w:b/>
                <w:i/>
                <w:sz w:val="22"/>
                <w:szCs w:val="22"/>
              </w:rPr>
              <w:t>0</w:t>
            </w:r>
            <w:r w:rsidR="00FD4733" w:rsidRPr="00FD4733">
              <w:rPr>
                <w:rFonts w:asciiTheme="minorHAnsi" w:hAnsiTheme="minorHAnsi" w:cstheme="minorHAnsi"/>
                <w:b/>
                <w:i/>
                <w:sz w:val="22"/>
                <w:szCs w:val="22"/>
              </w:rPr>
              <w:t>7</w:t>
            </w:r>
            <w:r w:rsidRPr="00FD4733">
              <w:rPr>
                <w:rFonts w:asciiTheme="minorHAnsi" w:hAnsiTheme="minorHAnsi" w:cstheme="minorHAnsi"/>
                <w:b/>
                <w:i/>
                <w:sz w:val="22"/>
                <w:szCs w:val="22"/>
              </w:rPr>
              <w:t>.2</w:t>
            </w:r>
            <w:r w:rsidR="00836377" w:rsidRPr="00FD4733">
              <w:rPr>
                <w:rFonts w:asciiTheme="minorHAnsi" w:hAnsiTheme="minorHAnsi" w:cstheme="minorHAnsi"/>
                <w:b/>
                <w:i/>
                <w:sz w:val="22"/>
                <w:szCs w:val="22"/>
              </w:rPr>
              <w:t>1</w:t>
            </w:r>
            <w:r w:rsidR="00C84FAB" w:rsidRPr="00FD4733">
              <w:rPr>
                <w:rFonts w:asciiTheme="minorHAnsi" w:hAnsiTheme="minorHAnsi" w:cstheme="minorHAnsi"/>
                <w:b/>
                <w:i/>
                <w:sz w:val="22"/>
                <w:szCs w:val="22"/>
              </w:rPr>
              <w:t>.0</w:t>
            </w:r>
            <w:r w:rsidR="007F51AA" w:rsidRPr="00FD4733">
              <w:rPr>
                <w:rFonts w:asciiTheme="minorHAnsi" w:hAnsiTheme="minorHAnsi" w:cstheme="minorHAnsi"/>
                <w:b/>
                <w:i/>
                <w:sz w:val="22"/>
                <w:szCs w:val="22"/>
              </w:rPr>
              <w:t>6</w:t>
            </w:r>
            <w:r w:rsidR="00C84FAB" w:rsidRPr="00FD4733">
              <w:rPr>
                <w:rFonts w:asciiTheme="minorHAnsi" w:hAnsiTheme="minorHAnsi" w:cstheme="minorHAnsi"/>
                <w:b/>
                <w:i/>
                <w:sz w:val="22"/>
                <w:szCs w:val="22"/>
              </w:rPr>
              <w:t>.01</w:t>
            </w:r>
          </w:p>
          <w:p w:rsidR="00C84FAB" w:rsidRPr="00FD4733" w:rsidRDefault="00577D41" w:rsidP="003076DC">
            <w:pPr>
              <w:pStyle w:val="DefaultText1"/>
              <w:widowControl/>
              <w:jc w:val="center"/>
              <w:rPr>
                <w:rFonts w:asciiTheme="minorHAnsi" w:hAnsiTheme="minorHAnsi" w:cstheme="minorHAnsi"/>
                <w:b/>
                <w:i/>
                <w:sz w:val="22"/>
                <w:szCs w:val="22"/>
              </w:rPr>
            </w:pPr>
            <w:r w:rsidRPr="00FD4733">
              <w:rPr>
                <w:rFonts w:asciiTheme="minorHAnsi" w:hAnsiTheme="minorHAnsi" w:cstheme="minorHAnsi"/>
                <w:b/>
                <w:i/>
                <w:sz w:val="22"/>
                <w:szCs w:val="22"/>
              </w:rPr>
              <w:t>0</w:t>
            </w:r>
            <w:r w:rsidR="00FD4733" w:rsidRPr="00FD4733">
              <w:rPr>
                <w:rFonts w:asciiTheme="minorHAnsi" w:hAnsiTheme="minorHAnsi" w:cstheme="minorHAnsi"/>
                <w:b/>
                <w:i/>
                <w:sz w:val="22"/>
                <w:szCs w:val="22"/>
              </w:rPr>
              <w:t>7</w:t>
            </w:r>
            <w:r w:rsidRPr="00FD4733">
              <w:rPr>
                <w:rFonts w:asciiTheme="minorHAnsi" w:hAnsiTheme="minorHAnsi" w:cstheme="minorHAnsi"/>
                <w:b/>
                <w:i/>
                <w:sz w:val="22"/>
                <w:szCs w:val="22"/>
              </w:rPr>
              <w:t>.2</w:t>
            </w:r>
            <w:r w:rsidR="00836377" w:rsidRPr="00FD4733">
              <w:rPr>
                <w:rFonts w:asciiTheme="minorHAnsi" w:hAnsiTheme="minorHAnsi" w:cstheme="minorHAnsi"/>
                <w:b/>
                <w:i/>
                <w:sz w:val="22"/>
                <w:szCs w:val="22"/>
              </w:rPr>
              <w:t>1</w:t>
            </w:r>
            <w:r w:rsidR="00C84FAB" w:rsidRPr="00FD4733">
              <w:rPr>
                <w:rFonts w:asciiTheme="minorHAnsi" w:hAnsiTheme="minorHAnsi" w:cstheme="minorHAnsi"/>
                <w:b/>
                <w:i/>
                <w:sz w:val="22"/>
                <w:szCs w:val="22"/>
              </w:rPr>
              <w:t>.0</w:t>
            </w:r>
            <w:r w:rsidR="007F51AA" w:rsidRPr="00FD4733">
              <w:rPr>
                <w:rFonts w:asciiTheme="minorHAnsi" w:hAnsiTheme="minorHAnsi" w:cstheme="minorHAnsi"/>
                <w:b/>
                <w:i/>
                <w:sz w:val="22"/>
                <w:szCs w:val="22"/>
              </w:rPr>
              <w:t>6</w:t>
            </w:r>
            <w:r w:rsidR="00C84FAB" w:rsidRPr="00FD4733">
              <w:rPr>
                <w:rFonts w:asciiTheme="minorHAnsi" w:hAnsiTheme="minorHAnsi" w:cstheme="minorHAnsi"/>
                <w:b/>
                <w:i/>
                <w:sz w:val="22"/>
                <w:szCs w:val="22"/>
              </w:rPr>
              <w:t>.</w:t>
            </w:r>
            <w:r w:rsidR="00071151" w:rsidRPr="00FD4733">
              <w:rPr>
                <w:rFonts w:asciiTheme="minorHAnsi" w:hAnsiTheme="minorHAnsi" w:cstheme="minorHAnsi"/>
                <w:b/>
                <w:i/>
                <w:sz w:val="22"/>
                <w:szCs w:val="22"/>
              </w:rPr>
              <w:t>0</w:t>
            </w:r>
            <w:r w:rsidR="00C84FAB" w:rsidRPr="00FD4733">
              <w:rPr>
                <w:rFonts w:asciiTheme="minorHAnsi" w:hAnsiTheme="minorHAnsi" w:cstheme="minorHAnsi"/>
                <w:b/>
                <w:i/>
                <w:sz w:val="22"/>
                <w:szCs w:val="22"/>
              </w:rPr>
              <w:t>2</w:t>
            </w:r>
          </w:p>
          <w:p w:rsidR="0066010B" w:rsidRPr="00FD4733" w:rsidRDefault="00453336" w:rsidP="00FD4733">
            <w:pPr>
              <w:pStyle w:val="DefaultText1"/>
              <w:widowControl/>
              <w:jc w:val="center"/>
              <w:rPr>
                <w:rFonts w:asciiTheme="minorHAnsi" w:hAnsiTheme="minorHAnsi" w:cstheme="minorHAnsi"/>
                <w:b/>
                <w:i/>
                <w:sz w:val="22"/>
                <w:szCs w:val="22"/>
              </w:rPr>
            </w:pPr>
            <w:r w:rsidRPr="00FD4733">
              <w:rPr>
                <w:rFonts w:asciiTheme="minorHAnsi" w:hAnsiTheme="minorHAnsi" w:cstheme="minorHAnsi"/>
                <w:b/>
                <w:i/>
                <w:sz w:val="22"/>
                <w:szCs w:val="22"/>
              </w:rPr>
              <w:t>0</w:t>
            </w:r>
            <w:r w:rsidR="00FD4733" w:rsidRPr="00FD4733">
              <w:rPr>
                <w:rFonts w:asciiTheme="minorHAnsi" w:hAnsiTheme="minorHAnsi" w:cstheme="minorHAnsi"/>
                <w:b/>
                <w:i/>
                <w:sz w:val="22"/>
                <w:szCs w:val="22"/>
              </w:rPr>
              <w:t>7</w:t>
            </w:r>
            <w:r w:rsidR="00577D41" w:rsidRPr="00FD4733">
              <w:rPr>
                <w:rFonts w:asciiTheme="minorHAnsi" w:hAnsiTheme="minorHAnsi" w:cstheme="minorHAnsi"/>
                <w:b/>
                <w:i/>
                <w:sz w:val="22"/>
                <w:szCs w:val="22"/>
              </w:rPr>
              <w:t>.2</w:t>
            </w:r>
            <w:r w:rsidR="00836377" w:rsidRPr="00FD4733">
              <w:rPr>
                <w:rFonts w:asciiTheme="minorHAnsi" w:hAnsiTheme="minorHAnsi" w:cstheme="minorHAnsi"/>
                <w:b/>
                <w:i/>
                <w:sz w:val="22"/>
                <w:szCs w:val="22"/>
              </w:rPr>
              <w:t>1</w:t>
            </w:r>
            <w:r w:rsidR="00577D41" w:rsidRPr="00FD4733">
              <w:rPr>
                <w:rFonts w:asciiTheme="minorHAnsi" w:hAnsiTheme="minorHAnsi" w:cstheme="minorHAnsi"/>
                <w:b/>
                <w:i/>
                <w:sz w:val="22"/>
                <w:szCs w:val="22"/>
              </w:rPr>
              <w:t>.</w:t>
            </w:r>
            <w:r w:rsidR="00C84FAB" w:rsidRPr="00FD4733">
              <w:rPr>
                <w:rFonts w:asciiTheme="minorHAnsi" w:hAnsiTheme="minorHAnsi" w:cstheme="minorHAnsi"/>
                <w:b/>
                <w:i/>
                <w:sz w:val="22"/>
                <w:szCs w:val="22"/>
              </w:rPr>
              <w:t>0</w:t>
            </w:r>
            <w:r w:rsidR="007F51AA" w:rsidRPr="00FD4733">
              <w:rPr>
                <w:rFonts w:asciiTheme="minorHAnsi" w:hAnsiTheme="minorHAnsi" w:cstheme="minorHAnsi"/>
                <w:b/>
                <w:i/>
                <w:sz w:val="22"/>
                <w:szCs w:val="22"/>
              </w:rPr>
              <w:t>6</w:t>
            </w:r>
            <w:r w:rsidR="00C84FAB" w:rsidRPr="00FD4733">
              <w:rPr>
                <w:rFonts w:asciiTheme="minorHAnsi" w:hAnsiTheme="minorHAnsi" w:cstheme="minorHAnsi"/>
                <w:b/>
                <w:i/>
                <w:sz w:val="22"/>
                <w:szCs w:val="22"/>
              </w:rPr>
              <w:t>.03</w:t>
            </w:r>
          </w:p>
        </w:tc>
        <w:tc>
          <w:tcPr>
            <w:tcW w:w="8449" w:type="dxa"/>
            <w:gridSpan w:val="4"/>
          </w:tcPr>
          <w:p w:rsidR="0066010B" w:rsidRPr="00B62064" w:rsidRDefault="0066010B" w:rsidP="00C84FAB">
            <w:pPr>
              <w:pStyle w:val="NoSpacing"/>
              <w:tabs>
                <w:tab w:val="left" w:pos="1134"/>
                <w:tab w:val="left" w:pos="1276"/>
              </w:tabs>
              <w:jc w:val="both"/>
              <w:rPr>
                <w:rFonts w:asciiTheme="minorHAnsi" w:hAnsiTheme="minorHAnsi" w:cstheme="minorHAnsi"/>
              </w:rPr>
            </w:pPr>
            <w:bookmarkStart w:id="0" w:name="_GoBack"/>
            <w:r w:rsidRPr="00B62064">
              <w:rPr>
                <w:rFonts w:asciiTheme="minorHAnsi" w:hAnsiTheme="minorHAnsi" w:cstheme="minorHAnsi"/>
              </w:rPr>
              <w:t>Flooding</w:t>
            </w:r>
          </w:p>
          <w:p w:rsidR="00321B95" w:rsidRPr="00B62064" w:rsidRDefault="00A426B6"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Street</w:t>
            </w:r>
            <w:r w:rsidR="001B1A6E" w:rsidRPr="00B62064">
              <w:rPr>
                <w:rFonts w:asciiTheme="minorHAnsi" w:hAnsiTheme="minorHAnsi" w:cstheme="minorHAnsi"/>
              </w:rPr>
              <w:t xml:space="preserve"> </w:t>
            </w:r>
            <w:r w:rsidRPr="00B62064">
              <w:rPr>
                <w:rFonts w:asciiTheme="minorHAnsi" w:hAnsiTheme="minorHAnsi" w:cstheme="minorHAnsi"/>
              </w:rPr>
              <w:t>lighting</w:t>
            </w:r>
            <w:r w:rsidR="00453336" w:rsidRPr="00B62064">
              <w:rPr>
                <w:rFonts w:asciiTheme="minorHAnsi" w:hAnsiTheme="minorHAnsi" w:cstheme="minorHAnsi"/>
              </w:rPr>
              <w:t xml:space="preserve"> </w:t>
            </w:r>
          </w:p>
          <w:p w:rsidR="00BC2045" w:rsidRPr="00FD4733" w:rsidRDefault="006D1D91" w:rsidP="003A05D3">
            <w:pPr>
              <w:rPr>
                <w:rFonts w:asciiTheme="minorHAnsi" w:hAnsiTheme="minorHAnsi" w:cstheme="minorHAnsi"/>
                <w:i/>
                <w:sz w:val="22"/>
                <w:szCs w:val="22"/>
              </w:rPr>
            </w:pPr>
            <w:r w:rsidRPr="00B62064">
              <w:rPr>
                <w:rFonts w:asciiTheme="minorHAnsi" w:hAnsiTheme="minorHAnsi" w:cstheme="minorHAnsi"/>
                <w:sz w:val="22"/>
                <w:szCs w:val="22"/>
              </w:rPr>
              <w:t>2</w:t>
            </w:r>
            <w:r w:rsidRPr="00B62064">
              <w:rPr>
                <w:rFonts w:asciiTheme="minorHAnsi" w:hAnsiTheme="minorHAnsi" w:cstheme="minorHAnsi"/>
                <w:sz w:val="22"/>
                <w:szCs w:val="22"/>
                <w:vertAlign w:val="superscript"/>
              </w:rPr>
              <w:t>nd</w:t>
            </w:r>
            <w:r w:rsidRPr="00B62064">
              <w:rPr>
                <w:rFonts w:asciiTheme="minorHAnsi" w:hAnsiTheme="minorHAnsi" w:cstheme="minorHAnsi"/>
                <w:sz w:val="22"/>
                <w:szCs w:val="22"/>
              </w:rPr>
              <w:t xml:space="preserve"> defibrillator</w:t>
            </w:r>
            <w:bookmarkEnd w:id="0"/>
          </w:p>
        </w:tc>
      </w:tr>
      <w:tr w:rsidR="00C2787C" w:rsidTr="00071151">
        <w:trPr>
          <w:trHeight w:val="1042"/>
        </w:trPr>
        <w:tc>
          <w:tcPr>
            <w:tcW w:w="1298" w:type="dxa"/>
          </w:tcPr>
          <w:p w:rsidR="00EE0A9D" w:rsidRDefault="00836377" w:rsidP="00E34ED9">
            <w:pPr>
              <w:pStyle w:val="DefaultText1"/>
              <w:widowControl/>
              <w:rPr>
                <w:rFonts w:asciiTheme="minorHAnsi" w:hAnsiTheme="minorHAnsi"/>
                <w:b/>
                <w:sz w:val="22"/>
                <w:szCs w:val="22"/>
              </w:rPr>
            </w:pPr>
            <w:r>
              <w:rPr>
                <w:rFonts w:asciiTheme="minorHAnsi" w:hAnsiTheme="minorHAnsi"/>
                <w:b/>
                <w:sz w:val="22"/>
                <w:szCs w:val="22"/>
              </w:rPr>
              <w:lastRenderedPageBreak/>
              <w:t>0</w:t>
            </w:r>
            <w:r w:rsidR="00FD4733">
              <w:rPr>
                <w:rFonts w:asciiTheme="minorHAnsi" w:hAnsiTheme="minorHAnsi"/>
                <w:b/>
                <w:sz w:val="22"/>
                <w:szCs w:val="22"/>
              </w:rPr>
              <w:t>7</w:t>
            </w:r>
            <w:r>
              <w:rPr>
                <w:rFonts w:asciiTheme="minorHAnsi" w:hAnsiTheme="minorHAnsi"/>
                <w:b/>
                <w:sz w:val="22"/>
                <w:szCs w:val="22"/>
              </w:rPr>
              <w:t>.21</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071151" w:rsidP="00FD4733">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.21.0</w:t>
            </w:r>
            <w:r w:rsidR="007F51AA">
              <w:rPr>
                <w:rFonts w:asciiTheme="minorHAnsi" w:hAnsiTheme="minorHAnsi"/>
                <w:b/>
                <w:sz w:val="22"/>
                <w:szCs w:val="22"/>
              </w:rPr>
              <w:t>7</w:t>
            </w:r>
            <w:r>
              <w:rPr>
                <w:rFonts w:asciiTheme="minorHAnsi" w:hAnsiTheme="minorHAnsi"/>
                <w:b/>
                <w:sz w:val="22"/>
                <w:szCs w:val="22"/>
              </w:rPr>
              <w:t>.01</w:t>
            </w:r>
          </w:p>
        </w:tc>
        <w:tc>
          <w:tcPr>
            <w:tcW w:w="8449"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072E65" w:rsidRPr="00C24B62" w:rsidRDefault="00C24B62" w:rsidP="00C24B62">
            <w:pPr>
              <w:pStyle w:val="NoSpacing"/>
              <w:tabs>
                <w:tab w:val="left" w:pos="1134"/>
                <w:tab w:val="left" w:pos="1276"/>
              </w:tabs>
              <w:jc w:val="both"/>
              <w:rPr>
                <w:rFonts w:asciiTheme="minorHAnsi" w:hAnsiTheme="minorHAnsi" w:cstheme="minorHAnsi"/>
              </w:rPr>
            </w:pPr>
            <w:r w:rsidRPr="00C24B62">
              <w:rPr>
                <w:rFonts w:asciiTheme="minorHAnsi" w:hAnsiTheme="minorHAnsi" w:cstheme="minorHAnsi"/>
              </w:rPr>
              <w:t>Nothing to report</w:t>
            </w:r>
          </w:p>
        </w:tc>
      </w:tr>
      <w:tr w:rsidR="00C2787C" w:rsidTr="00415639">
        <w:tc>
          <w:tcPr>
            <w:tcW w:w="1298" w:type="dxa"/>
          </w:tcPr>
          <w:p w:rsidR="000F0CA6" w:rsidRDefault="00453336" w:rsidP="005115B8">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Pr>
                <w:rFonts w:asciiTheme="minorHAnsi" w:hAnsiTheme="minorHAnsi"/>
                <w:b/>
                <w:sz w:val="22"/>
                <w:szCs w:val="22"/>
              </w:rPr>
              <w:t>.2</w:t>
            </w:r>
            <w:r w:rsidR="00225857">
              <w:rPr>
                <w:rFonts w:asciiTheme="minorHAnsi" w:hAnsiTheme="minorHAnsi"/>
                <w:b/>
                <w:sz w:val="22"/>
                <w:szCs w:val="22"/>
              </w:rPr>
              <w:t>1</w:t>
            </w:r>
            <w:r>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453336" w:rsidP="00FD4733">
            <w:pPr>
              <w:pStyle w:val="DefaultText1"/>
              <w:widowControl/>
              <w:rPr>
                <w:rFonts w:asciiTheme="minorHAnsi" w:hAnsiTheme="minorHAnsi"/>
                <w:b/>
                <w:sz w:val="22"/>
                <w:szCs w:val="22"/>
              </w:rPr>
            </w:pPr>
            <w:r>
              <w:rPr>
                <w:rFonts w:asciiTheme="minorHAnsi" w:hAnsiTheme="minorHAnsi"/>
                <w:b/>
                <w:sz w:val="22"/>
                <w:szCs w:val="22"/>
              </w:rPr>
              <w:t>0</w:t>
            </w:r>
            <w:r w:rsidR="00FD4733">
              <w:rPr>
                <w:rFonts w:asciiTheme="minorHAnsi" w:hAnsiTheme="minorHAnsi"/>
                <w:b/>
                <w:sz w:val="22"/>
                <w:szCs w:val="22"/>
              </w:rPr>
              <w:t>7</w:t>
            </w:r>
            <w:r w:rsidR="001B09B6">
              <w:rPr>
                <w:rFonts w:asciiTheme="minorHAnsi" w:hAnsiTheme="minorHAnsi"/>
                <w:b/>
                <w:sz w:val="22"/>
                <w:szCs w:val="22"/>
              </w:rPr>
              <w:t>.2</w:t>
            </w:r>
            <w:r w:rsidR="00225857">
              <w:rPr>
                <w:rFonts w:asciiTheme="minorHAnsi" w:hAnsiTheme="minorHAnsi"/>
                <w:b/>
                <w:sz w:val="22"/>
                <w:szCs w:val="22"/>
              </w:rPr>
              <w:t>1</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Pr>
                <w:rFonts w:asciiTheme="minorHAnsi" w:hAnsiTheme="minorHAnsi"/>
                <w:b/>
                <w:sz w:val="22"/>
                <w:szCs w:val="22"/>
              </w:rPr>
              <w:t>01</w:t>
            </w:r>
          </w:p>
        </w:tc>
        <w:tc>
          <w:tcPr>
            <w:tcW w:w="8449"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AF511F">
              <w:rPr>
                <w:rFonts w:asciiTheme="minorHAnsi" w:hAnsiTheme="minorHAnsi" w:cs="Arial"/>
              </w:rPr>
              <w:t>2</w:t>
            </w:r>
            <w:r w:rsidR="00FD4733">
              <w:rPr>
                <w:rFonts w:asciiTheme="minorHAnsi" w:hAnsiTheme="minorHAnsi" w:cs="Arial"/>
              </w:rPr>
              <w:t>7</w:t>
            </w:r>
            <w:r w:rsidR="00BF0A76" w:rsidRPr="00BF0A76">
              <w:rPr>
                <w:rFonts w:asciiTheme="minorHAnsi" w:hAnsiTheme="minorHAnsi" w:cs="Arial"/>
                <w:vertAlign w:val="superscript"/>
              </w:rPr>
              <w:t>th</w:t>
            </w:r>
            <w:r w:rsidR="00BF0A76">
              <w:rPr>
                <w:rFonts w:asciiTheme="minorHAnsi" w:hAnsiTheme="minorHAnsi" w:cs="Arial"/>
              </w:rPr>
              <w:t xml:space="preserve"> </w:t>
            </w:r>
            <w:r w:rsidR="00FD4733">
              <w:rPr>
                <w:rFonts w:asciiTheme="minorHAnsi" w:hAnsiTheme="minorHAnsi" w:cs="Arial"/>
              </w:rPr>
              <w:t>July</w:t>
            </w:r>
            <w:r w:rsidR="00BF0A76">
              <w:rPr>
                <w:rFonts w:asciiTheme="minorHAnsi" w:hAnsiTheme="minorHAnsi" w:cs="Arial"/>
              </w:rPr>
              <w:t xml:space="preserve"> </w:t>
            </w:r>
            <w:r w:rsidR="00453336">
              <w:rPr>
                <w:rFonts w:asciiTheme="minorHAnsi" w:hAnsiTheme="minorHAnsi" w:cs="Arial"/>
              </w:rPr>
              <w:t>202</w:t>
            </w:r>
            <w:r w:rsidR="00F5414A">
              <w:rPr>
                <w:rFonts w:asciiTheme="minorHAnsi" w:hAnsiTheme="minorHAnsi" w:cs="Arial"/>
              </w:rPr>
              <w:t>1</w:t>
            </w:r>
          </w:p>
          <w:p w:rsidR="00E34ED9" w:rsidRPr="00A73F46" w:rsidRDefault="00E34ED9" w:rsidP="00E34ED9">
            <w:pPr>
              <w:pStyle w:val="NoSpacing"/>
              <w:tabs>
                <w:tab w:val="left" w:pos="1134"/>
                <w:tab w:val="left" w:pos="1276"/>
              </w:tabs>
              <w:jc w:val="both"/>
              <w:rPr>
                <w:rFonts w:asciiTheme="minorHAnsi" w:hAnsiTheme="minorHAnsi" w:cs="Arial"/>
              </w:rPr>
            </w:pPr>
          </w:p>
        </w:tc>
      </w:tr>
      <w:tr w:rsidR="00FD4733" w:rsidRPr="000944BF" w:rsidTr="0096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937"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2268"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285"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59" w:type="dxa"/>
            <w:tcBorders>
              <w:top w:val="nil"/>
              <w:left w:val="nil"/>
              <w:bottom w:val="nil"/>
              <w:right w:val="nil"/>
            </w:tcBorders>
          </w:tcPr>
          <w:p w:rsidR="00A73F46" w:rsidRPr="000944BF" w:rsidRDefault="000944BF"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sidR="005115B8">
              <w:rPr>
                <w:rFonts w:asciiTheme="minorHAnsi" w:hAnsiTheme="minorHAnsi" w:cstheme="minorHAnsi"/>
                <w:b/>
                <w:sz w:val="22"/>
                <w:szCs w:val="22"/>
              </w:rPr>
              <w:t xml:space="preserve"> £</w:t>
            </w:r>
          </w:p>
        </w:tc>
      </w:tr>
      <w:tr w:rsidR="00FD4733" w:rsidRPr="00124EE5" w:rsidTr="0096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5B77DB" w:rsidRDefault="00BC2045" w:rsidP="00FD4733">
            <w:r>
              <w:rPr>
                <w:rFonts w:asciiTheme="minorHAnsi" w:hAnsiTheme="minorHAnsi" w:cstheme="minorHAnsi"/>
                <w:b/>
                <w:sz w:val="22"/>
                <w:szCs w:val="22"/>
              </w:rPr>
              <w:t>2</w:t>
            </w:r>
            <w:r w:rsidR="00FD4733">
              <w:rPr>
                <w:rFonts w:asciiTheme="minorHAnsi" w:hAnsiTheme="minorHAnsi" w:cstheme="minorHAnsi"/>
                <w:b/>
                <w:sz w:val="22"/>
                <w:szCs w:val="22"/>
              </w:rPr>
              <w:t>7</w:t>
            </w:r>
            <w:r w:rsidR="00651743">
              <w:rPr>
                <w:rFonts w:asciiTheme="minorHAnsi" w:hAnsiTheme="minorHAnsi" w:cstheme="minorHAnsi"/>
                <w:b/>
                <w:sz w:val="22"/>
                <w:szCs w:val="22"/>
              </w:rPr>
              <w:t>.0</w:t>
            </w:r>
            <w:r w:rsidR="00FD4733">
              <w:rPr>
                <w:rFonts w:asciiTheme="minorHAnsi" w:hAnsiTheme="minorHAnsi" w:cstheme="minorHAnsi"/>
                <w:b/>
                <w:sz w:val="22"/>
                <w:szCs w:val="22"/>
              </w:rPr>
              <w:t>7</w:t>
            </w:r>
            <w:r>
              <w:rPr>
                <w:rFonts w:asciiTheme="minorHAnsi" w:hAnsiTheme="minorHAnsi" w:cstheme="minorHAnsi"/>
                <w:b/>
                <w:sz w:val="22"/>
                <w:szCs w:val="22"/>
              </w:rPr>
              <w:t>.2</w:t>
            </w:r>
            <w:r w:rsidR="00D01CC5">
              <w:rPr>
                <w:rFonts w:asciiTheme="minorHAnsi" w:hAnsiTheme="minorHAnsi" w:cstheme="minorHAnsi"/>
                <w:b/>
                <w:sz w:val="22"/>
                <w:szCs w:val="22"/>
              </w:rPr>
              <w:t>1</w:t>
            </w:r>
          </w:p>
        </w:tc>
        <w:tc>
          <w:tcPr>
            <w:tcW w:w="937" w:type="dxa"/>
            <w:tcBorders>
              <w:top w:val="nil"/>
              <w:left w:val="nil"/>
              <w:bottom w:val="nil"/>
              <w:right w:val="nil"/>
            </w:tcBorders>
          </w:tcPr>
          <w:p w:rsidR="005B77DB" w:rsidRPr="00124EE5" w:rsidRDefault="005B77DB" w:rsidP="005115B8">
            <w:pPr>
              <w:rPr>
                <w:rFonts w:asciiTheme="minorHAnsi" w:hAnsiTheme="minorHAnsi" w:cstheme="minorHAnsi"/>
                <w:b/>
                <w:sz w:val="22"/>
                <w:szCs w:val="22"/>
              </w:rPr>
            </w:pPr>
          </w:p>
        </w:tc>
        <w:tc>
          <w:tcPr>
            <w:tcW w:w="2268" w:type="dxa"/>
            <w:tcBorders>
              <w:top w:val="nil"/>
              <w:left w:val="nil"/>
              <w:bottom w:val="nil"/>
              <w:right w:val="nil"/>
            </w:tcBorders>
          </w:tcPr>
          <w:p w:rsidR="005B77DB" w:rsidRPr="00124EE5" w:rsidRDefault="005B77DB" w:rsidP="00225857">
            <w:pPr>
              <w:rPr>
                <w:rFonts w:asciiTheme="minorHAnsi" w:hAnsiTheme="minorHAnsi" w:cstheme="minorHAnsi"/>
                <w:b/>
                <w:sz w:val="22"/>
                <w:szCs w:val="22"/>
              </w:rPr>
            </w:pPr>
            <w:r>
              <w:rPr>
                <w:rFonts w:asciiTheme="minorHAnsi" w:hAnsiTheme="minorHAnsi" w:cstheme="minorHAnsi"/>
                <w:b/>
                <w:sz w:val="22"/>
                <w:szCs w:val="22"/>
              </w:rPr>
              <w:t>Mr M Woolhouse</w:t>
            </w:r>
          </w:p>
        </w:tc>
        <w:tc>
          <w:tcPr>
            <w:tcW w:w="4285" w:type="dxa"/>
            <w:tcBorders>
              <w:top w:val="nil"/>
              <w:left w:val="nil"/>
              <w:bottom w:val="nil"/>
              <w:right w:val="nil"/>
            </w:tcBorders>
          </w:tcPr>
          <w:p w:rsidR="005B77DB" w:rsidRPr="00124EE5" w:rsidRDefault="005B77DB" w:rsidP="00FD4733">
            <w:pPr>
              <w:rPr>
                <w:rFonts w:asciiTheme="minorHAnsi" w:hAnsiTheme="minorHAnsi" w:cstheme="minorHAnsi"/>
                <w:b/>
                <w:sz w:val="22"/>
                <w:szCs w:val="22"/>
              </w:rPr>
            </w:pPr>
            <w:r>
              <w:rPr>
                <w:rFonts w:asciiTheme="minorHAnsi" w:hAnsiTheme="minorHAnsi" w:cstheme="minorHAnsi"/>
                <w:b/>
                <w:sz w:val="22"/>
                <w:szCs w:val="22"/>
              </w:rPr>
              <w:t xml:space="preserve">Net salary and expenses </w:t>
            </w:r>
            <w:r w:rsidR="000D1DFF">
              <w:rPr>
                <w:rFonts w:asciiTheme="minorHAnsi" w:hAnsiTheme="minorHAnsi" w:cstheme="minorHAnsi"/>
                <w:b/>
                <w:sz w:val="22"/>
                <w:szCs w:val="22"/>
              </w:rPr>
              <w:t>Ju</w:t>
            </w:r>
            <w:r w:rsidR="00FD4733">
              <w:rPr>
                <w:rFonts w:asciiTheme="minorHAnsi" w:hAnsiTheme="minorHAnsi" w:cstheme="minorHAnsi"/>
                <w:b/>
                <w:sz w:val="22"/>
                <w:szCs w:val="22"/>
              </w:rPr>
              <w:t>ly</w:t>
            </w:r>
            <w:r w:rsidR="000D1DFF">
              <w:rPr>
                <w:rFonts w:asciiTheme="minorHAnsi" w:hAnsiTheme="minorHAnsi" w:cstheme="minorHAnsi"/>
                <w:b/>
                <w:sz w:val="22"/>
                <w:szCs w:val="22"/>
              </w:rPr>
              <w:t xml:space="preserve"> </w:t>
            </w:r>
            <w:r>
              <w:rPr>
                <w:rFonts w:asciiTheme="minorHAnsi" w:hAnsiTheme="minorHAnsi" w:cstheme="minorHAnsi"/>
                <w:b/>
                <w:sz w:val="22"/>
                <w:szCs w:val="22"/>
              </w:rPr>
              <w:t>2021</w:t>
            </w:r>
          </w:p>
        </w:tc>
        <w:tc>
          <w:tcPr>
            <w:tcW w:w="959" w:type="dxa"/>
            <w:tcBorders>
              <w:top w:val="nil"/>
              <w:left w:val="nil"/>
              <w:bottom w:val="nil"/>
              <w:right w:val="nil"/>
            </w:tcBorders>
          </w:tcPr>
          <w:p w:rsidR="005B77DB" w:rsidRPr="00124EE5" w:rsidRDefault="00C24B62" w:rsidP="006A1565">
            <w:pPr>
              <w:jc w:val="center"/>
              <w:rPr>
                <w:rFonts w:asciiTheme="minorHAnsi" w:hAnsiTheme="minorHAnsi" w:cstheme="minorHAnsi"/>
                <w:b/>
                <w:sz w:val="22"/>
                <w:szCs w:val="22"/>
              </w:rPr>
            </w:pPr>
            <w:r>
              <w:rPr>
                <w:rFonts w:asciiTheme="minorHAnsi" w:hAnsiTheme="minorHAnsi" w:cstheme="minorHAnsi"/>
                <w:b/>
                <w:sz w:val="22"/>
                <w:szCs w:val="22"/>
              </w:rPr>
              <w:t>231.59</w:t>
            </w:r>
          </w:p>
        </w:tc>
      </w:tr>
      <w:tr w:rsidR="00FD4733" w:rsidRPr="009612FC" w:rsidTr="0096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651743" w:rsidRDefault="00651743" w:rsidP="00FD4733">
            <w:r w:rsidRPr="00CC7BC5">
              <w:rPr>
                <w:rFonts w:asciiTheme="minorHAnsi" w:hAnsiTheme="minorHAnsi" w:cstheme="minorHAnsi"/>
                <w:b/>
                <w:sz w:val="22"/>
                <w:szCs w:val="22"/>
              </w:rPr>
              <w:t>2</w:t>
            </w:r>
            <w:r w:rsidR="00FD4733">
              <w:rPr>
                <w:rFonts w:asciiTheme="minorHAnsi" w:hAnsiTheme="minorHAnsi" w:cstheme="minorHAnsi"/>
                <w:b/>
                <w:sz w:val="22"/>
                <w:szCs w:val="22"/>
              </w:rPr>
              <w:t>7</w:t>
            </w:r>
            <w:r w:rsidRPr="00CC7BC5">
              <w:rPr>
                <w:rFonts w:asciiTheme="minorHAnsi" w:hAnsiTheme="minorHAnsi" w:cstheme="minorHAnsi"/>
                <w:b/>
                <w:sz w:val="22"/>
                <w:szCs w:val="22"/>
              </w:rPr>
              <w:t>.0</w:t>
            </w:r>
            <w:r w:rsidR="00FD4733">
              <w:rPr>
                <w:rFonts w:asciiTheme="minorHAnsi" w:hAnsiTheme="minorHAnsi" w:cstheme="minorHAnsi"/>
                <w:b/>
                <w:sz w:val="22"/>
                <w:szCs w:val="22"/>
              </w:rPr>
              <w:t>7</w:t>
            </w:r>
            <w:r w:rsidRPr="00CC7BC5">
              <w:rPr>
                <w:rFonts w:asciiTheme="minorHAnsi" w:hAnsiTheme="minorHAnsi" w:cstheme="minorHAnsi"/>
                <w:b/>
                <w:sz w:val="22"/>
                <w:szCs w:val="22"/>
              </w:rPr>
              <w:t>.21</w:t>
            </w:r>
          </w:p>
        </w:tc>
        <w:tc>
          <w:tcPr>
            <w:tcW w:w="937" w:type="dxa"/>
            <w:tcBorders>
              <w:top w:val="nil"/>
              <w:left w:val="nil"/>
              <w:bottom w:val="nil"/>
              <w:right w:val="nil"/>
            </w:tcBorders>
          </w:tcPr>
          <w:p w:rsidR="00651743" w:rsidRPr="009612FC" w:rsidRDefault="00651743" w:rsidP="00C551BD">
            <w:pPr>
              <w:rPr>
                <w:rFonts w:asciiTheme="minorHAnsi" w:hAnsiTheme="minorHAnsi" w:cstheme="minorHAnsi"/>
                <w:b/>
                <w:sz w:val="22"/>
                <w:szCs w:val="22"/>
              </w:rPr>
            </w:pPr>
          </w:p>
        </w:tc>
        <w:tc>
          <w:tcPr>
            <w:tcW w:w="2268" w:type="dxa"/>
            <w:tcBorders>
              <w:top w:val="nil"/>
              <w:left w:val="nil"/>
              <w:bottom w:val="nil"/>
              <w:right w:val="nil"/>
            </w:tcBorders>
          </w:tcPr>
          <w:p w:rsidR="00651743" w:rsidRPr="009612FC" w:rsidRDefault="00651743" w:rsidP="00072E65">
            <w:pPr>
              <w:rPr>
                <w:rFonts w:asciiTheme="minorHAnsi" w:hAnsiTheme="minorHAnsi" w:cstheme="minorHAnsi"/>
                <w:b/>
                <w:sz w:val="22"/>
                <w:szCs w:val="22"/>
              </w:rPr>
            </w:pPr>
            <w:r>
              <w:rPr>
                <w:rFonts w:asciiTheme="minorHAnsi" w:hAnsiTheme="minorHAnsi" w:cstheme="minorHAnsi"/>
                <w:b/>
                <w:sz w:val="22"/>
                <w:szCs w:val="22"/>
              </w:rPr>
              <w:t>Mr R Jackson</w:t>
            </w:r>
            <w:r w:rsidRPr="009612FC">
              <w:rPr>
                <w:rFonts w:asciiTheme="minorHAnsi" w:hAnsiTheme="minorHAnsi" w:cstheme="minorHAnsi"/>
                <w:b/>
                <w:sz w:val="22"/>
                <w:szCs w:val="22"/>
              </w:rPr>
              <w:t xml:space="preserve"> </w:t>
            </w:r>
          </w:p>
        </w:tc>
        <w:tc>
          <w:tcPr>
            <w:tcW w:w="4285" w:type="dxa"/>
            <w:tcBorders>
              <w:top w:val="nil"/>
              <w:left w:val="nil"/>
              <w:bottom w:val="nil"/>
              <w:right w:val="nil"/>
            </w:tcBorders>
          </w:tcPr>
          <w:p w:rsidR="00651743" w:rsidRPr="009612FC" w:rsidRDefault="00651743" w:rsidP="00072E65">
            <w:pPr>
              <w:rPr>
                <w:rFonts w:asciiTheme="minorHAnsi" w:hAnsiTheme="minorHAnsi" w:cstheme="minorHAnsi"/>
                <w:b/>
                <w:sz w:val="22"/>
                <w:szCs w:val="22"/>
              </w:rPr>
            </w:pPr>
            <w:r>
              <w:rPr>
                <w:rFonts w:asciiTheme="minorHAnsi" w:hAnsiTheme="minorHAnsi" w:cstheme="minorHAnsi"/>
                <w:b/>
                <w:sz w:val="22"/>
                <w:szCs w:val="22"/>
              </w:rPr>
              <w:t>Grass cutting</w:t>
            </w:r>
          </w:p>
        </w:tc>
        <w:tc>
          <w:tcPr>
            <w:tcW w:w="959" w:type="dxa"/>
            <w:tcBorders>
              <w:top w:val="nil"/>
              <w:left w:val="nil"/>
              <w:bottom w:val="nil"/>
              <w:right w:val="nil"/>
            </w:tcBorders>
          </w:tcPr>
          <w:p w:rsidR="00651743" w:rsidRPr="009612FC" w:rsidRDefault="00C24B62" w:rsidP="00394E29">
            <w:pPr>
              <w:jc w:val="center"/>
              <w:rPr>
                <w:rFonts w:asciiTheme="minorHAnsi" w:hAnsiTheme="minorHAnsi" w:cstheme="minorHAnsi"/>
                <w:b/>
                <w:sz w:val="22"/>
                <w:szCs w:val="22"/>
              </w:rPr>
            </w:pPr>
            <w:r>
              <w:rPr>
                <w:rFonts w:asciiTheme="minorHAnsi" w:hAnsiTheme="minorHAnsi" w:cstheme="minorHAnsi"/>
                <w:b/>
                <w:sz w:val="22"/>
                <w:szCs w:val="22"/>
              </w:rPr>
              <w:t>700.00</w:t>
            </w:r>
          </w:p>
        </w:tc>
      </w:tr>
      <w:tr w:rsidR="00FD4733" w:rsidRPr="009612FC" w:rsidTr="0096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651743" w:rsidRDefault="00651743" w:rsidP="00FD4733"/>
        </w:tc>
        <w:tc>
          <w:tcPr>
            <w:tcW w:w="937" w:type="dxa"/>
            <w:tcBorders>
              <w:top w:val="nil"/>
              <w:left w:val="nil"/>
              <w:bottom w:val="nil"/>
              <w:right w:val="nil"/>
            </w:tcBorders>
          </w:tcPr>
          <w:p w:rsidR="00651743" w:rsidRPr="009612FC" w:rsidRDefault="00651743" w:rsidP="00C551BD">
            <w:pPr>
              <w:rPr>
                <w:rFonts w:asciiTheme="minorHAnsi" w:hAnsiTheme="minorHAnsi" w:cstheme="minorHAnsi"/>
                <w:b/>
                <w:sz w:val="22"/>
                <w:szCs w:val="22"/>
              </w:rPr>
            </w:pPr>
          </w:p>
        </w:tc>
        <w:tc>
          <w:tcPr>
            <w:tcW w:w="2268" w:type="dxa"/>
            <w:tcBorders>
              <w:top w:val="nil"/>
              <w:left w:val="nil"/>
              <w:bottom w:val="nil"/>
              <w:right w:val="nil"/>
            </w:tcBorders>
          </w:tcPr>
          <w:p w:rsidR="00651743" w:rsidRPr="00FD4733" w:rsidRDefault="00651743" w:rsidP="00974B68">
            <w:pPr>
              <w:rPr>
                <w:rFonts w:asciiTheme="minorHAnsi" w:hAnsiTheme="minorHAnsi" w:cstheme="minorHAnsi"/>
                <w:i/>
                <w:sz w:val="22"/>
                <w:szCs w:val="22"/>
              </w:rPr>
            </w:pPr>
          </w:p>
        </w:tc>
        <w:tc>
          <w:tcPr>
            <w:tcW w:w="4285" w:type="dxa"/>
            <w:tcBorders>
              <w:top w:val="nil"/>
              <w:left w:val="nil"/>
              <w:bottom w:val="nil"/>
              <w:right w:val="nil"/>
            </w:tcBorders>
          </w:tcPr>
          <w:p w:rsidR="00651743" w:rsidRPr="00FD4733" w:rsidRDefault="00651743" w:rsidP="00974B68">
            <w:pPr>
              <w:rPr>
                <w:rFonts w:asciiTheme="minorHAnsi" w:hAnsiTheme="minorHAnsi" w:cstheme="minorHAnsi"/>
                <w:i/>
                <w:sz w:val="22"/>
                <w:szCs w:val="22"/>
              </w:rPr>
            </w:pPr>
          </w:p>
        </w:tc>
        <w:tc>
          <w:tcPr>
            <w:tcW w:w="959" w:type="dxa"/>
            <w:tcBorders>
              <w:top w:val="nil"/>
              <w:left w:val="nil"/>
              <w:bottom w:val="nil"/>
              <w:right w:val="nil"/>
            </w:tcBorders>
          </w:tcPr>
          <w:p w:rsidR="00651743" w:rsidRPr="00FD4733" w:rsidRDefault="00651743" w:rsidP="00974B68">
            <w:pPr>
              <w:jc w:val="center"/>
              <w:rPr>
                <w:rFonts w:asciiTheme="minorHAnsi" w:hAnsiTheme="minorHAnsi" w:cstheme="minorHAnsi"/>
                <w:i/>
                <w:sz w:val="22"/>
                <w:szCs w:val="22"/>
              </w:rPr>
            </w:pPr>
          </w:p>
        </w:tc>
      </w:tr>
      <w:tr w:rsidR="00FD4733" w:rsidRPr="009612FC" w:rsidTr="00961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FD4733" w:rsidRDefault="00FD4733" w:rsidP="00072E65">
            <w:pPr>
              <w:rPr>
                <w:rFonts w:asciiTheme="minorHAnsi" w:hAnsiTheme="minorHAnsi" w:cstheme="minorHAnsi"/>
                <w:b/>
                <w:sz w:val="22"/>
                <w:szCs w:val="22"/>
              </w:rPr>
            </w:pPr>
          </w:p>
        </w:tc>
        <w:tc>
          <w:tcPr>
            <w:tcW w:w="937" w:type="dxa"/>
            <w:tcBorders>
              <w:top w:val="nil"/>
              <w:left w:val="nil"/>
              <w:bottom w:val="nil"/>
              <w:right w:val="nil"/>
            </w:tcBorders>
          </w:tcPr>
          <w:p w:rsidR="00FD4733" w:rsidRPr="009612FC" w:rsidRDefault="00FD4733" w:rsidP="00C551BD">
            <w:pPr>
              <w:rPr>
                <w:rFonts w:asciiTheme="minorHAnsi" w:hAnsiTheme="minorHAnsi" w:cstheme="minorHAnsi"/>
                <w:b/>
                <w:sz w:val="22"/>
                <w:szCs w:val="22"/>
              </w:rPr>
            </w:pPr>
          </w:p>
        </w:tc>
        <w:tc>
          <w:tcPr>
            <w:tcW w:w="2268" w:type="dxa"/>
            <w:tcBorders>
              <w:top w:val="nil"/>
              <w:left w:val="nil"/>
              <w:bottom w:val="nil"/>
              <w:right w:val="nil"/>
            </w:tcBorders>
          </w:tcPr>
          <w:p w:rsidR="00FD4733" w:rsidRPr="00FD4733" w:rsidRDefault="00FD4733" w:rsidP="00CA75F1">
            <w:pPr>
              <w:rPr>
                <w:rFonts w:asciiTheme="minorHAnsi" w:hAnsiTheme="minorHAnsi" w:cstheme="minorHAnsi"/>
                <w:i/>
                <w:sz w:val="22"/>
                <w:szCs w:val="22"/>
              </w:rPr>
            </w:pPr>
          </w:p>
        </w:tc>
        <w:tc>
          <w:tcPr>
            <w:tcW w:w="4285" w:type="dxa"/>
            <w:tcBorders>
              <w:top w:val="nil"/>
              <w:left w:val="nil"/>
              <w:bottom w:val="nil"/>
              <w:right w:val="nil"/>
            </w:tcBorders>
          </w:tcPr>
          <w:p w:rsidR="00FD4733" w:rsidRPr="00FD4733" w:rsidRDefault="00FD4733" w:rsidP="00CA75F1">
            <w:pPr>
              <w:rPr>
                <w:rFonts w:asciiTheme="minorHAnsi" w:hAnsiTheme="minorHAnsi" w:cstheme="minorHAnsi"/>
                <w:i/>
                <w:sz w:val="22"/>
                <w:szCs w:val="22"/>
              </w:rPr>
            </w:pPr>
          </w:p>
        </w:tc>
        <w:tc>
          <w:tcPr>
            <w:tcW w:w="959" w:type="dxa"/>
            <w:tcBorders>
              <w:top w:val="nil"/>
              <w:left w:val="nil"/>
              <w:bottom w:val="nil"/>
              <w:right w:val="nil"/>
            </w:tcBorders>
          </w:tcPr>
          <w:p w:rsidR="00FD4733" w:rsidRPr="00FD4733" w:rsidRDefault="00FD4733" w:rsidP="00CA75F1">
            <w:pPr>
              <w:jc w:val="center"/>
              <w:rPr>
                <w:rFonts w:asciiTheme="minorHAnsi" w:hAnsiTheme="minorHAnsi" w:cstheme="minorHAnsi"/>
                <w:i/>
                <w:sz w:val="22"/>
                <w:szCs w:val="22"/>
              </w:rPr>
            </w:pPr>
          </w:p>
        </w:tc>
      </w:tr>
      <w:tr w:rsidR="00FD4733" w:rsidRPr="006D1D91" w:rsidTr="006D1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FD4733" w:rsidRPr="005339A6" w:rsidRDefault="00FD4733" w:rsidP="00FD4733">
            <w:pPr>
              <w:rPr>
                <w:rFonts w:asciiTheme="minorHAnsi" w:hAnsiTheme="minorHAnsi" w:cstheme="minorHAnsi"/>
                <w:b/>
                <w:sz w:val="22"/>
                <w:szCs w:val="22"/>
              </w:rPr>
            </w:pPr>
            <w:r w:rsidRPr="005339A6">
              <w:rPr>
                <w:rFonts w:asciiTheme="minorHAnsi" w:hAnsiTheme="minorHAnsi" w:cstheme="minorHAnsi"/>
                <w:b/>
                <w:sz w:val="22"/>
                <w:szCs w:val="22"/>
              </w:rPr>
              <w:t>0</w:t>
            </w:r>
            <w:r>
              <w:rPr>
                <w:rFonts w:asciiTheme="minorHAnsi" w:hAnsiTheme="minorHAnsi" w:cstheme="minorHAnsi"/>
                <w:b/>
                <w:sz w:val="22"/>
                <w:szCs w:val="22"/>
              </w:rPr>
              <w:t>7</w:t>
            </w:r>
            <w:r w:rsidRPr="005339A6">
              <w:rPr>
                <w:rFonts w:asciiTheme="minorHAnsi" w:hAnsiTheme="minorHAnsi" w:cstheme="minorHAnsi"/>
                <w:b/>
                <w:sz w:val="22"/>
                <w:szCs w:val="22"/>
              </w:rPr>
              <w:t>.21.0</w:t>
            </w:r>
            <w:r>
              <w:rPr>
                <w:rFonts w:asciiTheme="minorHAnsi" w:hAnsiTheme="minorHAnsi" w:cstheme="minorHAnsi"/>
                <w:b/>
                <w:sz w:val="22"/>
                <w:szCs w:val="22"/>
              </w:rPr>
              <w:t>8</w:t>
            </w:r>
            <w:r w:rsidRPr="005339A6">
              <w:rPr>
                <w:rFonts w:asciiTheme="minorHAnsi" w:hAnsiTheme="minorHAnsi" w:cstheme="minorHAnsi"/>
                <w:b/>
                <w:sz w:val="22"/>
                <w:szCs w:val="22"/>
              </w:rPr>
              <w:t>.02</w:t>
            </w:r>
          </w:p>
        </w:tc>
        <w:tc>
          <w:tcPr>
            <w:tcW w:w="7490" w:type="dxa"/>
            <w:gridSpan w:val="3"/>
            <w:tcBorders>
              <w:top w:val="nil"/>
              <w:left w:val="nil"/>
              <w:bottom w:val="nil"/>
              <w:right w:val="nil"/>
            </w:tcBorders>
          </w:tcPr>
          <w:p w:rsidR="00FD4733" w:rsidRPr="00E00C37" w:rsidRDefault="00FD4733" w:rsidP="00FD4733">
            <w:pPr>
              <w:rPr>
                <w:rFonts w:asciiTheme="minorHAnsi" w:hAnsiTheme="minorHAnsi" w:cstheme="minorHAnsi"/>
                <w:sz w:val="22"/>
                <w:szCs w:val="22"/>
              </w:rPr>
            </w:pPr>
            <w:r w:rsidRPr="00E00C37">
              <w:rPr>
                <w:rFonts w:asciiTheme="minorHAnsi" w:hAnsiTheme="minorHAnsi" w:cstheme="minorHAnsi"/>
                <w:sz w:val="22"/>
                <w:szCs w:val="22"/>
              </w:rPr>
              <w:t>To note the bank charges for</w:t>
            </w:r>
            <w:r>
              <w:rPr>
                <w:rFonts w:asciiTheme="minorHAnsi" w:hAnsiTheme="minorHAnsi" w:cstheme="minorHAnsi"/>
                <w:sz w:val="22"/>
                <w:szCs w:val="22"/>
              </w:rPr>
              <w:t xml:space="preserve"> July</w:t>
            </w:r>
            <w:r w:rsidRPr="00E00C37">
              <w:rPr>
                <w:rFonts w:asciiTheme="minorHAnsi" w:hAnsiTheme="minorHAnsi" w:cstheme="minorHAnsi"/>
                <w:sz w:val="22"/>
                <w:szCs w:val="22"/>
              </w:rPr>
              <w:t xml:space="preserve"> 2021</w:t>
            </w:r>
          </w:p>
        </w:tc>
        <w:tc>
          <w:tcPr>
            <w:tcW w:w="959" w:type="dxa"/>
            <w:tcBorders>
              <w:top w:val="nil"/>
              <w:left w:val="nil"/>
              <w:bottom w:val="nil"/>
              <w:right w:val="nil"/>
            </w:tcBorders>
          </w:tcPr>
          <w:p w:rsidR="00FD4733" w:rsidRPr="005339A6" w:rsidRDefault="00FD4733" w:rsidP="005339A6">
            <w:pPr>
              <w:jc w:val="center"/>
              <w:rPr>
                <w:rFonts w:asciiTheme="minorHAnsi" w:hAnsiTheme="minorHAnsi" w:cstheme="minorHAnsi"/>
                <w:b/>
                <w:sz w:val="22"/>
                <w:szCs w:val="22"/>
              </w:rPr>
            </w:pPr>
            <w:r>
              <w:rPr>
                <w:rFonts w:asciiTheme="minorHAnsi" w:hAnsiTheme="minorHAnsi" w:cstheme="minorHAnsi"/>
                <w:b/>
                <w:sz w:val="22"/>
                <w:szCs w:val="22"/>
              </w:rPr>
              <w:t>15.00</w:t>
            </w:r>
          </w:p>
        </w:tc>
      </w:tr>
      <w:tr w:rsidR="00FD4733" w:rsidRPr="00C84FAB" w:rsidTr="006C6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FD4733" w:rsidRPr="00C84FAB" w:rsidRDefault="00FD4733" w:rsidP="00FD4733">
            <w:pPr>
              <w:rPr>
                <w:rFonts w:asciiTheme="minorHAnsi" w:hAnsiTheme="minorHAnsi" w:cstheme="minorHAnsi"/>
                <w:b/>
                <w:sz w:val="22"/>
                <w:szCs w:val="22"/>
              </w:rPr>
            </w:pPr>
            <w:r>
              <w:rPr>
                <w:rFonts w:asciiTheme="minorHAnsi" w:hAnsiTheme="minorHAnsi" w:cstheme="minorHAnsi"/>
                <w:b/>
                <w:sz w:val="22"/>
                <w:szCs w:val="22"/>
              </w:rPr>
              <w:t>07</w:t>
            </w:r>
            <w:r w:rsidRPr="00C84FAB">
              <w:rPr>
                <w:rFonts w:asciiTheme="minorHAnsi" w:hAnsiTheme="minorHAnsi" w:cstheme="minorHAnsi"/>
                <w:b/>
                <w:sz w:val="22"/>
                <w:szCs w:val="22"/>
              </w:rPr>
              <w:t>.</w:t>
            </w:r>
            <w:r>
              <w:rPr>
                <w:rFonts w:asciiTheme="minorHAnsi" w:hAnsiTheme="minorHAnsi" w:cstheme="minorHAnsi"/>
                <w:b/>
                <w:sz w:val="22"/>
                <w:szCs w:val="22"/>
              </w:rPr>
              <w:t>21.08.</w:t>
            </w:r>
            <w:r w:rsidRPr="00C84FAB">
              <w:rPr>
                <w:rFonts w:asciiTheme="minorHAnsi" w:hAnsiTheme="minorHAnsi" w:cstheme="minorHAnsi"/>
                <w:b/>
                <w:sz w:val="22"/>
                <w:szCs w:val="22"/>
              </w:rPr>
              <w:t>0</w:t>
            </w:r>
            <w:r>
              <w:rPr>
                <w:rFonts w:asciiTheme="minorHAnsi" w:hAnsiTheme="minorHAnsi" w:cstheme="minorHAnsi"/>
                <w:b/>
                <w:sz w:val="22"/>
                <w:szCs w:val="22"/>
              </w:rPr>
              <w:t>3</w:t>
            </w:r>
          </w:p>
        </w:tc>
        <w:tc>
          <w:tcPr>
            <w:tcW w:w="8449" w:type="dxa"/>
            <w:gridSpan w:val="4"/>
            <w:tcBorders>
              <w:top w:val="nil"/>
              <w:left w:val="nil"/>
              <w:bottom w:val="nil"/>
              <w:right w:val="nil"/>
            </w:tcBorders>
          </w:tcPr>
          <w:p w:rsidR="00FD4733" w:rsidRPr="00C84FAB" w:rsidRDefault="00FD4733" w:rsidP="00135619">
            <w:r w:rsidRPr="00C84FAB">
              <w:rPr>
                <w:rFonts w:asciiTheme="minorHAnsi" w:eastAsia="Calibri" w:hAnsiTheme="minorHAnsi" w:cs="Arial"/>
                <w:sz w:val="22"/>
                <w:szCs w:val="22"/>
              </w:rPr>
              <w:t>To note income received</w:t>
            </w:r>
            <w:r w:rsidR="00C24B62">
              <w:rPr>
                <w:rFonts w:asciiTheme="minorHAnsi" w:eastAsia="Calibri" w:hAnsiTheme="minorHAnsi" w:cs="Arial"/>
                <w:sz w:val="22"/>
                <w:szCs w:val="22"/>
              </w:rPr>
              <w:t xml:space="preserve"> from HDC re textile payment</w:t>
            </w:r>
          </w:p>
        </w:tc>
      </w:tr>
      <w:tr w:rsidR="00FD4733" w:rsidRPr="00D7546A" w:rsidTr="00E31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FD4733" w:rsidRPr="00C84FAB" w:rsidRDefault="00FD4733" w:rsidP="00FD4733">
            <w:pPr>
              <w:rPr>
                <w:rFonts w:asciiTheme="minorHAnsi" w:hAnsiTheme="minorHAnsi" w:cstheme="minorHAnsi"/>
                <w:b/>
                <w:sz w:val="22"/>
                <w:szCs w:val="22"/>
              </w:rPr>
            </w:pPr>
            <w:r>
              <w:rPr>
                <w:rFonts w:asciiTheme="minorHAnsi" w:hAnsiTheme="minorHAnsi" w:cstheme="minorHAnsi"/>
                <w:b/>
                <w:sz w:val="22"/>
                <w:szCs w:val="22"/>
              </w:rPr>
              <w:t>07.21.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4</w:t>
            </w:r>
          </w:p>
        </w:tc>
        <w:tc>
          <w:tcPr>
            <w:tcW w:w="8449" w:type="dxa"/>
            <w:gridSpan w:val="4"/>
            <w:tcBorders>
              <w:top w:val="nil"/>
              <w:left w:val="nil"/>
              <w:bottom w:val="nil"/>
              <w:right w:val="nil"/>
            </w:tcBorders>
          </w:tcPr>
          <w:p w:rsidR="00FD4733" w:rsidRPr="00D7546A" w:rsidRDefault="00FD4733" w:rsidP="00FD4733">
            <w:pPr>
              <w:rPr>
                <w:rFonts w:asciiTheme="minorHAnsi" w:hAnsiTheme="minorHAnsi" w:cstheme="minorHAnsi"/>
                <w:sz w:val="22"/>
                <w:szCs w:val="22"/>
              </w:rPr>
            </w:pPr>
            <w:r>
              <w:rPr>
                <w:rFonts w:asciiTheme="minorHAnsi" w:hAnsiTheme="minorHAnsi" w:cstheme="minorHAnsi"/>
                <w:sz w:val="22"/>
                <w:szCs w:val="22"/>
              </w:rPr>
              <w:t>To note the Income and Expenditure Account for July 2021 (enclosed within meeting papers).</w:t>
            </w:r>
          </w:p>
        </w:tc>
      </w:tr>
      <w:tr w:rsidR="00FD4733" w:rsidRPr="00D7546A" w:rsidTr="00E0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FD4733" w:rsidRPr="00C84FAB" w:rsidRDefault="00FD4733" w:rsidP="0079294B">
            <w:pPr>
              <w:rPr>
                <w:rFonts w:asciiTheme="minorHAnsi" w:hAnsiTheme="minorHAnsi" w:cstheme="minorHAnsi"/>
                <w:b/>
                <w:sz w:val="22"/>
                <w:szCs w:val="22"/>
              </w:rPr>
            </w:pPr>
            <w:r>
              <w:rPr>
                <w:rFonts w:asciiTheme="minorHAnsi" w:hAnsiTheme="minorHAnsi" w:cstheme="minorHAnsi"/>
                <w:b/>
                <w:sz w:val="22"/>
                <w:szCs w:val="22"/>
              </w:rPr>
              <w:t>07</w:t>
            </w:r>
            <w:r w:rsidRPr="00C84FAB">
              <w:rPr>
                <w:rFonts w:asciiTheme="minorHAnsi" w:hAnsiTheme="minorHAnsi" w:cstheme="minorHAnsi"/>
                <w:b/>
                <w:sz w:val="22"/>
                <w:szCs w:val="22"/>
              </w:rPr>
              <w:t>.</w:t>
            </w:r>
            <w:r>
              <w:rPr>
                <w:rFonts w:asciiTheme="minorHAnsi" w:hAnsiTheme="minorHAnsi" w:cstheme="minorHAnsi"/>
                <w:b/>
                <w:sz w:val="22"/>
                <w:szCs w:val="22"/>
              </w:rPr>
              <w:t>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5</w:t>
            </w:r>
          </w:p>
        </w:tc>
        <w:tc>
          <w:tcPr>
            <w:tcW w:w="8449" w:type="dxa"/>
            <w:gridSpan w:val="4"/>
            <w:tcBorders>
              <w:top w:val="nil"/>
              <w:left w:val="nil"/>
              <w:bottom w:val="nil"/>
              <w:right w:val="nil"/>
            </w:tcBorders>
          </w:tcPr>
          <w:p w:rsidR="00FD4733" w:rsidRPr="00D7546A" w:rsidRDefault="00FD4733" w:rsidP="00FD4733">
            <w:pPr>
              <w:rPr>
                <w:rFonts w:asciiTheme="minorHAnsi" w:hAnsiTheme="minorHAnsi" w:cstheme="minorHAnsi"/>
                <w:sz w:val="22"/>
                <w:szCs w:val="22"/>
              </w:rPr>
            </w:pPr>
            <w:r>
              <w:rPr>
                <w:rFonts w:asciiTheme="minorHAnsi" w:hAnsiTheme="minorHAnsi" w:cstheme="minorHAnsi"/>
                <w:sz w:val="22"/>
                <w:szCs w:val="22"/>
              </w:rPr>
              <w:t>To note the bank reconciliation for July 2021 (enclosed within meeting papers).</w:t>
            </w:r>
          </w:p>
        </w:tc>
      </w:tr>
      <w:tr w:rsidR="00FD4733" w:rsidRPr="00D7546A" w:rsidTr="00C17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298" w:type="dxa"/>
            <w:tcBorders>
              <w:top w:val="nil"/>
              <w:left w:val="nil"/>
              <w:bottom w:val="nil"/>
              <w:right w:val="nil"/>
            </w:tcBorders>
          </w:tcPr>
          <w:p w:rsidR="00FD4733" w:rsidRPr="00C84FAB" w:rsidRDefault="00FD4733" w:rsidP="0079294B">
            <w:pPr>
              <w:rPr>
                <w:rFonts w:asciiTheme="minorHAnsi" w:hAnsiTheme="minorHAnsi" w:cstheme="minorHAnsi"/>
                <w:b/>
                <w:sz w:val="22"/>
                <w:szCs w:val="22"/>
              </w:rPr>
            </w:pPr>
            <w:r>
              <w:rPr>
                <w:rFonts w:asciiTheme="minorHAnsi" w:hAnsiTheme="minorHAnsi" w:cstheme="minorHAnsi"/>
                <w:b/>
                <w:sz w:val="22"/>
                <w:szCs w:val="22"/>
              </w:rPr>
              <w:t>07.21</w:t>
            </w:r>
            <w:r w:rsidRPr="00C84FAB">
              <w:rPr>
                <w:rFonts w:asciiTheme="minorHAnsi" w:hAnsiTheme="minorHAnsi" w:cstheme="minorHAnsi"/>
                <w:b/>
                <w:sz w:val="22"/>
                <w:szCs w:val="22"/>
              </w:rPr>
              <w:t>.0</w:t>
            </w:r>
            <w:r>
              <w:rPr>
                <w:rFonts w:asciiTheme="minorHAnsi" w:hAnsiTheme="minorHAnsi" w:cstheme="minorHAnsi"/>
                <w:b/>
                <w:sz w:val="22"/>
                <w:szCs w:val="22"/>
              </w:rPr>
              <w:t>8</w:t>
            </w:r>
            <w:r w:rsidRPr="00C84FAB">
              <w:rPr>
                <w:rFonts w:asciiTheme="minorHAnsi" w:hAnsiTheme="minorHAnsi" w:cstheme="minorHAnsi"/>
                <w:b/>
                <w:sz w:val="22"/>
                <w:szCs w:val="22"/>
              </w:rPr>
              <w:t>.0</w:t>
            </w:r>
            <w:r>
              <w:rPr>
                <w:rFonts w:asciiTheme="minorHAnsi" w:hAnsiTheme="minorHAnsi" w:cstheme="minorHAnsi"/>
                <w:b/>
                <w:sz w:val="22"/>
                <w:szCs w:val="22"/>
              </w:rPr>
              <w:t>6</w:t>
            </w:r>
          </w:p>
        </w:tc>
        <w:tc>
          <w:tcPr>
            <w:tcW w:w="8449" w:type="dxa"/>
            <w:gridSpan w:val="4"/>
            <w:tcBorders>
              <w:top w:val="nil"/>
              <w:left w:val="nil"/>
              <w:bottom w:val="nil"/>
              <w:right w:val="nil"/>
            </w:tcBorders>
          </w:tcPr>
          <w:p w:rsidR="00FD4733" w:rsidRPr="00D7546A" w:rsidRDefault="00FD4733" w:rsidP="00E34ED9">
            <w:pPr>
              <w:rPr>
                <w:rFonts w:asciiTheme="minorHAnsi" w:hAnsiTheme="minorHAnsi" w:cstheme="minorHAnsi"/>
                <w:sz w:val="22"/>
                <w:szCs w:val="22"/>
              </w:rPr>
            </w:pPr>
            <w:r>
              <w:rPr>
                <w:rFonts w:asciiTheme="minorHAnsi" w:hAnsiTheme="minorHAnsi" w:cstheme="minorHAnsi"/>
                <w:sz w:val="22"/>
                <w:szCs w:val="22"/>
              </w:rPr>
              <w:t>To note the bank balances in the current and deposit accounts.</w:t>
            </w:r>
          </w:p>
        </w:tc>
      </w:tr>
      <w:tr w:rsidR="00FD4733" w:rsidRPr="00D7546A" w:rsidTr="00CF6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8" w:type="dxa"/>
            <w:tcBorders>
              <w:top w:val="nil"/>
              <w:left w:val="nil"/>
              <w:bottom w:val="nil"/>
              <w:right w:val="nil"/>
            </w:tcBorders>
          </w:tcPr>
          <w:p w:rsidR="00FD4733" w:rsidRDefault="00FD4733" w:rsidP="00FD4733">
            <w:pPr>
              <w:rPr>
                <w:rFonts w:asciiTheme="minorHAnsi" w:hAnsiTheme="minorHAnsi" w:cstheme="minorHAnsi"/>
                <w:b/>
                <w:sz w:val="22"/>
                <w:szCs w:val="22"/>
              </w:rPr>
            </w:pPr>
            <w:r>
              <w:rPr>
                <w:rFonts w:asciiTheme="minorHAnsi" w:hAnsiTheme="minorHAnsi" w:cstheme="minorHAnsi"/>
                <w:b/>
                <w:sz w:val="22"/>
                <w:szCs w:val="22"/>
              </w:rPr>
              <w:t>07.21.08.07</w:t>
            </w:r>
          </w:p>
        </w:tc>
        <w:tc>
          <w:tcPr>
            <w:tcW w:w="8449" w:type="dxa"/>
            <w:gridSpan w:val="4"/>
            <w:tcBorders>
              <w:top w:val="nil"/>
              <w:left w:val="nil"/>
              <w:bottom w:val="nil"/>
              <w:right w:val="nil"/>
            </w:tcBorders>
          </w:tcPr>
          <w:p w:rsidR="00FD4733" w:rsidRDefault="00FD4733" w:rsidP="00601EA9">
            <w:pPr>
              <w:rPr>
                <w:rFonts w:asciiTheme="minorHAnsi" w:hAnsiTheme="minorHAnsi" w:cstheme="minorHAnsi"/>
                <w:sz w:val="22"/>
                <w:szCs w:val="22"/>
              </w:rPr>
            </w:pPr>
            <w:r>
              <w:rPr>
                <w:rFonts w:asciiTheme="minorHAnsi" w:hAnsiTheme="minorHAnsi" w:cstheme="minorHAnsi"/>
                <w:sz w:val="22"/>
                <w:szCs w:val="22"/>
              </w:rPr>
              <w:t xml:space="preserve">To consider </w:t>
            </w:r>
            <w:r w:rsidR="00C24B62">
              <w:rPr>
                <w:rFonts w:asciiTheme="minorHAnsi" w:hAnsiTheme="minorHAnsi" w:cstheme="minorHAnsi"/>
                <w:sz w:val="22"/>
                <w:szCs w:val="22"/>
              </w:rPr>
              <w:t>alternative banking arrangements</w:t>
            </w:r>
            <w:r>
              <w:rPr>
                <w:rFonts w:asciiTheme="minorHAnsi" w:hAnsiTheme="minorHAnsi" w:cstheme="minorHAnsi"/>
                <w:sz w:val="22"/>
                <w:szCs w:val="22"/>
              </w:rPr>
              <w:t>.</w:t>
            </w:r>
          </w:p>
          <w:p w:rsidR="00FD4733" w:rsidRPr="00D7546A" w:rsidRDefault="00FD4733" w:rsidP="00601EA9">
            <w:pPr>
              <w:rPr>
                <w:rFonts w:asciiTheme="minorHAnsi" w:hAnsiTheme="minorHAnsi" w:cstheme="minorHAnsi"/>
                <w:sz w:val="22"/>
                <w:szCs w:val="22"/>
              </w:rPr>
            </w:pPr>
          </w:p>
        </w:tc>
      </w:tr>
      <w:tr w:rsidR="00FD4733" w:rsidTr="00C84FAB">
        <w:tc>
          <w:tcPr>
            <w:tcW w:w="1298" w:type="dxa"/>
          </w:tcPr>
          <w:p w:rsidR="00FD4733" w:rsidRDefault="00FD4733" w:rsidP="0010366E">
            <w:pPr>
              <w:pStyle w:val="DefaultText1"/>
              <w:widowControl/>
              <w:rPr>
                <w:rFonts w:asciiTheme="minorHAnsi" w:hAnsiTheme="minorHAnsi"/>
                <w:b/>
                <w:sz w:val="22"/>
                <w:szCs w:val="22"/>
              </w:rPr>
            </w:pPr>
            <w:r>
              <w:rPr>
                <w:rFonts w:asciiTheme="minorHAnsi" w:hAnsiTheme="minorHAnsi"/>
                <w:b/>
                <w:sz w:val="22"/>
                <w:szCs w:val="22"/>
              </w:rPr>
              <w:t>07.21.09</w:t>
            </w:r>
          </w:p>
          <w:p w:rsidR="00FD4733" w:rsidRDefault="00FD4733" w:rsidP="0010366E">
            <w:pPr>
              <w:pStyle w:val="DefaultText1"/>
              <w:widowControl/>
              <w:rPr>
                <w:rFonts w:asciiTheme="minorHAnsi" w:hAnsiTheme="minorHAnsi"/>
                <w:b/>
                <w:sz w:val="22"/>
                <w:szCs w:val="22"/>
              </w:rPr>
            </w:pPr>
          </w:p>
          <w:p w:rsidR="00FD4733" w:rsidRDefault="00FD4733" w:rsidP="0010366E">
            <w:pPr>
              <w:pStyle w:val="DefaultText1"/>
              <w:widowControl/>
              <w:rPr>
                <w:rFonts w:asciiTheme="minorHAnsi" w:hAnsiTheme="minorHAnsi"/>
                <w:b/>
                <w:sz w:val="22"/>
                <w:szCs w:val="22"/>
              </w:rPr>
            </w:pPr>
            <w:r>
              <w:rPr>
                <w:rFonts w:asciiTheme="minorHAnsi" w:hAnsiTheme="minorHAnsi"/>
                <w:b/>
                <w:sz w:val="22"/>
                <w:szCs w:val="22"/>
              </w:rPr>
              <w:t>07.21.09.01</w:t>
            </w:r>
          </w:p>
          <w:p w:rsidR="00C24B62" w:rsidRDefault="00C24B62" w:rsidP="0010366E">
            <w:pPr>
              <w:pStyle w:val="DefaultText1"/>
              <w:widowControl/>
              <w:rPr>
                <w:rFonts w:asciiTheme="minorHAnsi" w:hAnsiTheme="minorHAnsi"/>
                <w:b/>
                <w:sz w:val="22"/>
                <w:szCs w:val="22"/>
              </w:rPr>
            </w:pPr>
            <w:r>
              <w:rPr>
                <w:rFonts w:asciiTheme="minorHAnsi" w:hAnsiTheme="minorHAnsi"/>
                <w:b/>
                <w:sz w:val="22"/>
                <w:szCs w:val="22"/>
              </w:rPr>
              <w:t>07.21.09.02</w:t>
            </w:r>
          </w:p>
          <w:p w:rsidR="00FD4733" w:rsidRDefault="00FD4733" w:rsidP="00D01CC5">
            <w:pPr>
              <w:pStyle w:val="DefaultText1"/>
              <w:widowControl/>
              <w:rPr>
                <w:rFonts w:asciiTheme="minorHAnsi" w:hAnsiTheme="minorHAnsi"/>
                <w:b/>
                <w:sz w:val="22"/>
                <w:szCs w:val="22"/>
              </w:rPr>
            </w:pPr>
          </w:p>
        </w:tc>
        <w:tc>
          <w:tcPr>
            <w:tcW w:w="8449" w:type="dxa"/>
            <w:gridSpan w:val="4"/>
          </w:tcPr>
          <w:p w:rsidR="00FD4733" w:rsidRDefault="00FD4733"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FD4733" w:rsidRDefault="00FD4733" w:rsidP="00E34ED9">
            <w:pPr>
              <w:pStyle w:val="NoSpacing"/>
              <w:tabs>
                <w:tab w:val="left" w:pos="1134"/>
                <w:tab w:val="left" w:pos="1276"/>
              </w:tabs>
              <w:jc w:val="both"/>
              <w:rPr>
                <w:rFonts w:asciiTheme="minorHAnsi" w:hAnsiTheme="minorHAnsi" w:cs="Arial"/>
                <w:b/>
                <w:u w:val="single"/>
              </w:rPr>
            </w:pPr>
          </w:p>
          <w:p w:rsidR="00FD4733" w:rsidRDefault="00FD4733"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r w:rsidR="00C24B62">
              <w:rPr>
                <w:rFonts w:asciiTheme="minorHAnsi" w:hAnsiTheme="minorHAnsi" w:cs="Arial"/>
              </w:rPr>
              <w:t>.</w:t>
            </w:r>
          </w:p>
          <w:p w:rsidR="00C24B62" w:rsidRPr="00D6682C" w:rsidRDefault="00C24B62" w:rsidP="00D01CC5">
            <w:pPr>
              <w:pStyle w:val="NoSpacing"/>
              <w:tabs>
                <w:tab w:val="left" w:pos="1134"/>
                <w:tab w:val="left" w:pos="1276"/>
              </w:tabs>
              <w:jc w:val="both"/>
              <w:rPr>
                <w:rFonts w:asciiTheme="minorHAnsi" w:hAnsiTheme="minorHAnsi" w:cs="Arial"/>
              </w:rPr>
            </w:pPr>
            <w:r>
              <w:rPr>
                <w:rFonts w:asciiTheme="minorHAnsi" w:hAnsiTheme="minorHAnsi" w:cs="Arial"/>
              </w:rPr>
              <w:t>Local Highways Initiatives.</w:t>
            </w:r>
          </w:p>
        </w:tc>
      </w:tr>
      <w:tr w:rsidR="00FD4733" w:rsidTr="00C84FAB">
        <w:tc>
          <w:tcPr>
            <w:tcW w:w="1298" w:type="dxa"/>
          </w:tcPr>
          <w:p w:rsidR="00FD4733" w:rsidRDefault="00FD4733" w:rsidP="005B77DB">
            <w:pPr>
              <w:pStyle w:val="DefaultText1"/>
              <w:widowControl/>
              <w:rPr>
                <w:rFonts w:asciiTheme="minorHAnsi" w:hAnsiTheme="minorHAnsi"/>
                <w:b/>
                <w:sz w:val="22"/>
                <w:szCs w:val="22"/>
              </w:rPr>
            </w:pPr>
            <w:r>
              <w:rPr>
                <w:rFonts w:asciiTheme="minorHAnsi" w:hAnsiTheme="minorHAnsi"/>
                <w:b/>
                <w:sz w:val="22"/>
                <w:szCs w:val="22"/>
              </w:rPr>
              <w:t>07.21.10</w:t>
            </w:r>
          </w:p>
          <w:p w:rsidR="00FD4733" w:rsidRDefault="00FD4733" w:rsidP="005B77DB">
            <w:pPr>
              <w:pStyle w:val="DefaultText1"/>
              <w:widowControl/>
              <w:rPr>
                <w:rFonts w:asciiTheme="minorHAnsi" w:hAnsiTheme="minorHAnsi"/>
                <w:b/>
                <w:sz w:val="22"/>
                <w:szCs w:val="22"/>
              </w:rPr>
            </w:pPr>
          </w:p>
          <w:p w:rsidR="00FD4733" w:rsidRDefault="00FD4733" w:rsidP="00FD4733">
            <w:pPr>
              <w:pStyle w:val="DefaultText1"/>
              <w:widowControl/>
              <w:rPr>
                <w:rFonts w:asciiTheme="minorHAnsi" w:hAnsiTheme="minorHAnsi"/>
                <w:b/>
                <w:sz w:val="22"/>
                <w:szCs w:val="22"/>
              </w:rPr>
            </w:pPr>
            <w:r>
              <w:rPr>
                <w:rFonts w:asciiTheme="minorHAnsi" w:hAnsiTheme="minorHAnsi"/>
                <w:b/>
                <w:sz w:val="22"/>
                <w:szCs w:val="22"/>
              </w:rPr>
              <w:t>07.21.10.01</w:t>
            </w:r>
          </w:p>
        </w:tc>
        <w:tc>
          <w:tcPr>
            <w:tcW w:w="8449" w:type="dxa"/>
            <w:gridSpan w:val="4"/>
          </w:tcPr>
          <w:p w:rsidR="00FD4733" w:rsidRPr="005B54EB" w:rsidRDefault="00FD4733"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FD4733" w:rsidRDefault="00FD4733" w:rsidP="008152F8">
            <w:pPr>
              <w:pStyle w:val="NormalWeb"/>
              <w:spacing w:before="0" w:beforeAutospacing="0" w:after="0" w:afterAutospacing="0"/>
              <w:rPr>
                <w:rFonts w:asciiTheme="minorHAnsi" w:hAnsiTheme="minorHAnsi" w:cstheme="minorHAnsi"/>
                <w:color w:val="000000"/>
              </w:rPr>
            </w:pPr>
          </w:p>
          <w:p w:rsidR="00FD4733" w:rsidRDefault="00FD4733" w:rsidP="00C33838">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p w:rsidR="00FD4733" w:rsidRPr="007473BB" w:rsidRDefault="00FD4733" w:rsidP="00C33838">
            <w:pPr>
              <w:pStyle w:val="NoSpacing"/>
              <w:tabs>
                <w:tab w:val="left" w:pos="1134"/>
                <w:tab w:val="left" w:pos="1276"/>
              </w:tabs>
              <w:jc w:val="both"/>
              <w:rPr>
                <w:rFonts w:asciiTheme="minorHAnsi" w:hAnsiTheme="minorHAnsi" w:cs="Arial"/>
              </w:rPr>
            </w:pPr>
          </w:p>
        </w:tc>
      </w:tr>
      <w:tr w:rsidR="00FD4733" w:rsidTr="0079294B">
        <w:trPr>
          <w:trHeight w:val="1018"/>
        </w:trPr>
        <w:tc>
          <w:tcPr>
            <w:tcW w:w="1298" w:type="dxa"/>
          </w:tcPr>
          <w:p w:rsidR="00FD4733" w:rsidRDefault="00FD4733" w:rsidP="00394E29">
            <w:pPr>
              <w:pStyle w:val="DefaultText1"/>
              <w:widowControl/>
              <w:rPr>
                <w:rFonts w:asciiTheme="minorHAnsi" w:hAnsiTheme="minorHAnsi"/>
                <w:b/>
                <w:sz w:val="22"/>
                <w:szCs w:val="22"/>
              </w:rPr>
            </w:pPr>
            <w:r>
              <w:rPr>
                <w:rFonts w:asciiTheme="minorHAnsi" w:hAnsiTheme="minorHAnsi"/>
                <w:b/>
                <w:sz w:val="22"/>
                <w:szCs w:val="22"/>
              </w:rPr>
              <w:t>07.21.11</w:t>
            </w:r>
          </w:p>
          <w:p w:rsidR="00FD4733" w:rsidRDefault="00FD4733" w:rsidP="00394E29">
            <w:pPr>
              <w:pStyle w:val="DefaultText1"/>
              <w:widowControl/>
              <w:rPr>
                <w:rFonts w:asciiTheme="minorHAnsi" w:hAnsiTheme="minorHAnsi"/>
                <w:b/>
                <w:sz w:val="22"/>
                <w:szCs w:val="22"/>
              </w:rPr>
            </w:pPr>
          </w:p>
          <w:p w:rsidR="00FD4733" w:rsidRDefault="00FD4733" w:rsidP="00FD4733">
            <w:pPr>
              <w:pStyle w:val="DefaultText1"/>
              <w:widowControl/>
              <w:rPr>
                <w:rFonts w:asciiTheme="minorHAnsi" w:hAnsiTheme="minorHAnsi"/>
                <w:b/>
                <w:sz w:val="22"/>
                <w:szCs w:val="22"/>
              </w:rPr>
            </w:pPr>
            <w:r>
              <w:rPr>
                <w:rFonts w:asciiTheme="minorHAnsi" w:hAnsiTheme="minorHAnsi"/>
                <w:b/>
                <w:sz w:val="22"/>
                <w:szCs w:val="22"/>
              </w:rPr>
              <w:t>07.21.11.01</w:t>
            </w:r>
          </w:p>
        </w:tc>
        <w:tc>
          <w:tcPr>
            <w:tcW w:w="8449" w:type="dxa"/>
            <w:gridSpan w:val="4"/>
          </w:tcPr>
          <w:p w:rsidR="00FD4733" w:rsidRDefault="00FD4733" w:rsidP="00394E29">
            <w:pPr>
              <w:pStyle w:val="NoSpacing"/>
              <w:tabs>
                <w:tab w:val="left" w:pos="1134"/>
                <w:tab w:val="left" w:pos="1276"/>
              </w:tabs>
              <w:jc w:val="both"/>
              <w:rPr>
                <w:rFonts w:asciiTheme="minorHAnsi" w:hAnsiTheme="minorHAnsi" w:cs="Arial"/>
              </w:rPr>
            </w:pPr>
            <w:r w:rsidRPr="005B54EB">
              <w:rPr>
                <w:rFonts w:asciiTheme="minorHAnsi" w:hAnsiTheme="minorHAnsi" w:cs="Arial"/>
                <w:b/>
                <w:u w:val="single"/>
              </w:rPr>
              <w:t>Village Maintenance</w:t>
            </w:r>
          </w:p>
          <w:p w:rsidR="00FD4733" w:rsidRDefault="00FD4733" w:rsidP="00394E29">
            <w:pPr>
              <w:pStyle w:val="NoSpacing"/>
              <w:tabs>
                <w:tab w:val="left" w:pos="1134"/>
                <w:tab w:val="left" w:pos="1276"/>
              </w:tabs>
              <w:jc w:val="both"/>
              <w:rPr>
                <w:rFonts w:asciiTheme="minorHAnsi" w:hAnsiTheme="minorHAnsi" w:cs="Arial"/>
              </w:rPr>
            </w:pPr>
          </w:p>
          <w:p w:rsidR="00FD4733" w:rsidRPr="00E34ED9" w:rsidRDefault="00FD4733" w:rsidP="0079294B">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tc>
      </w:tr>
      <w:tr w:rsidR="00FD4733" w:rsidTr="0079294B">
        <w:trPr>
          <w:trHeight w:val="993"/>
        </w:trPr>
        <w:tc>
          <w:tcPr>
            <w:tcW w:w="1298" w:type="dxa"/>
          </w:tcPr>
          <w:p w:rsidR="00FD4733" w:rsidRDefault="00FD4733" w:rsidP="00974B68">
            <w:pPr>
              <w:pStyle w:val="DefaultText1"/>
              <w:widowControl/>
              <w:rPr>
                <w:rFonts w:asciiTheme="minorHAnsi" w:hAnsiTheme="minorHAnsi"/>
                <w:b/>
                <w:sz w:val="22"/>
                <w:szCs w:val="22"/>
              </w:rPr>
            </w:pPr>
            <w:r>
              <w:rPr>
                <w:rFonts w:asciiTheme="minorHAnsi" w:hAnsiTheme="minorHAnsi"/>
                <w:b/>
                <w:sz w:val="22"/>
                <w:szCs w:val="22"/>
              </w:rPr>
              <w:t>07.21.12</w:t>
            </w:r>
          </w:p>
          <w:p w:rsidR="00FD4733" w:rsidRDefault="00FD4733" w:rsidP="00974B68">
            <w:pPr>
              <w:pStyle w:val="DefaultText1"/>
              <w:widowControl/>
              <w:rPr>
                <w:rFonts w:asciiTheme="minorHAnsi" w:hAnsiTheme="minorHAnsi"/>
                <w:b/>
                <w:sz w:val="22"/>
                <w:szCs w:val="22"/>
              </w:rPr>
            </w:pPr>
          </w:p>
          <w:p w:rsidR="00FD4733" w:rsidRDefault="00FD4733" w:rsidP="00FD4733">
            <w:pPr>
              <w:pStyle w:val="DefaultText1"/>
              <w:widowControl/>
              <w:rPr>
                <w:rFonts w:asciiTheme="minorHAnsi" w:hAnsiTheme="minorHAnsi"/>
                <w:b/>
                <w:sz w:val="22"/>
                <w:szCs w:val="22"/>
              </w:rPr>
            </w:pPr>
            <w:r>
              <w:rPr>
                <w:rFonts w:asciiTheme="minorHAnsi" w:hAnsiTheme="minorHAnsi"/>
                <w:b/>
                <w:sz w:val="22"/>
                <w:szCs w:val="22"/>
              </w:rPr>
              <w:t>07.21.12.01</w:t>
            </w:r>
          </w:p>
        </w:tc>
        <w:tc>
          <w:tcPr>
            <w:tcW w:w="8449" w:type="dxa"/>
            <w:gridSpan w:val="4"/>
          </w:tcPr>
          <w:p w:rsidR="00FD4733" w:rsidRDefault="00FD4733" w:rsidP="00974B68">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Correspondence and Communications</w:t>
            </w:r>
          </w:p>
          <w:p w:rsidR="00FD4733" w:rsidRDefault="00FD4733" w:rsidP="00974B68">
            <w:pPr>
              <w:pStyle w:val="NoSpacing"/>
              <w:tabs>
                <w:tab w:val="left" w:pos="1134"/>
                <w:tab w:val="left" w:pos="1276"/>
              </w:tabs>
              <w:jc w:val="both"/>
              <w:rPr>
                <w:rFonts w:asciiTheme="minorHAnsi" w:hAnsiTheme="minorHAnsi" w:cs="Arial"/>
                <w:b/>
                <w:u w:val="single"/>
              </w:rPr>
            </w:pPr>
          </w:p>
          <w:p w:rsidR="00FD4733" w:rsidRPr="00C97727" w:rsidRDefault="00FD4733" w:rsidP="00974B68">
            <w:pPr>
              <w:pStyle w:val="NoSpacing"/>
              <w:tabs>
                <w:tab w:val="left" w:pos="1134"/>
                <w:tab w:val="left" w:pos="1276"/>
              </w:tabs>
              <w:jc w:val="both"/>
              <w:rPr>
                <w:rFonts w:asciiTheme="minorHAnsi" w:hAnsiTheme="minorHAnsi" w:cs="Arial"/>
              </w:rPr>
            </w:pPr>
            <w:r w:rsidRPr="00C97727">
              <w:rPr>
                <w:rFonts w:asciiTheme="minorHAnsi" w:hAnsiTheme="minorHAnsi" w:cs="Arial"/>
              </w:rPr>
              <w:t>All of this correspondence has been circulated to Councillors</w:t>
            </w:r>
          </w:p>
          <w:p w:rsidR="00FD4733" w:rsidRDefault="00FD4733" w:rsidP="00974B68">
            <w:pPr>
              <w:pStyle w:val="NoSpacing"/>
              <w:tabs>
                <w:tab w:val="left" w:pos="1134"/>
                <w:tab w:val="left" w:pos="1276"/>
              </w:tabs>
              <w:jc w:val="both"/>
              <w:rPr>
                <w:rFonts w:asciiTheme="minorHAnsi" w:hAnsiTheme="minorHAnsi" w:cs="Arial"/>
                <w:b/>
                <w:u w:val="single"/>
              </w:rPr>
            </w:pPr>
          </w:p>
          <w:p w:rsidR="00FD4733" w:rsidRPr="0079294B" w:rsidRDefault="00FD4733" w:rsidP="00974B68">
            <w:pPr>
              <w:pStyle w:val="ListParagraph"/>
              <w:numPr>
                <w:ilvl w:val="0"/>
                <w:numId w:val="10"/>
              </w:numPr>
              <w:rPr>
                <w:rFonts w:asciiTheme="minorHAnsi" w:hAnsiTheme="minorHAnsi" w:cs="Arial"/>
                <w:sz w:val="22"/>
                <w:szCs w:val="22"/>
              </w:rPr>
            </w:pPr>
            <w:r w:rsidRPr="0079294B">
              <w:rPr>
                <w:rFonts w:asciiTheme="minorHAnsi" w:hAnsiTheme="minorHAnsi" w:cs="Arial"/>
                <w:sz w:val="22"/>
                <w:szCs w:val="22"/>
              </w:rPr>
              <w:t>Hunts road works</w:t>
            </w:r>
          </w:p>
          <w:p w:rsidR="00FD4733" w:rsidRPr="0079294B" w:rsidRDefault="00FD4733" w:rsidP="00974B68">
            <w:pPr>
              <w:pStyle w:val="ListParagraph"/>
              <w:numPr>
                <w:ilvl w:val="0"/>
                <w:numId w:val="10"/>
              </w:numPr>
              <w:rPr>
                <w:rFonts w:asciiTheme="minorHAnsi" w:hAnsiTheme="minorHAnsi" w:cs="Arial"/>
                <w:sz w:val="22"/>
                <w:szCs w:val="22"/>
              </w:rPr>
            </w:pPr>
            <w:proofErr w:type="spellStart"/>
            <w:r w:rsidRPr="0079294B">
              <w:rPr>
                <w:rFonts w:asciiTheme="minorHAnsi" w:hAnsiTheme="minorHAnsi" w:cs="Arial"/>
                <w:sz w:val="22"/>
                <w:szCs w:val="22"/>
              </w:rPr>
              <w:t>Cambs</w:t>
            </w:r>
            <w:proofErr w:type="spellEnd"/>
            <w:r w:rsidRPr="0079294B">
              <w:rPr>
                <w:rFonts w:asciiTheme="minorHAnsi" w:hAnsiTheme="minorHAnsi" w:cs="Arial"/>
                <w:sz w:val="22"/>
                <w:szCs w:val="22"/>
              </w:rPr>
              <w:t xml:space="preserve"> surface dressing programme</w:t>
            </w:r>
          </w:p>
          <w:p w:rsidR="00FD4733" w:rsidRPr="0079294B" w:rsidRDefault="00FD4733" w:rsidP="00974B68">
            <w:pPr>
              <w:pStyle w:val="ListParagraph"/>
              <w:numPr>
                <w:ilvl w:val="0"/>
                <w:numId w:val="10"/>
              </w:numPr>
              <w:rPr>
                <w:rFonts w:asciiTheme="minorHAnsi" w:hAnsiTheme="minorHAnsi" w:cs="Arial"/>
                <w:sz w:val="22"/>
                <w:szCs w:val="22"/>
              </w:rPr>
            </w:pPr>
            <w:r w:rsidRPr="0079294B">
              <w:rPr>
                <w:rFonts w:asciiTheme="minorHAnsi" w:hAnsiTheme="minorHAnsi" w:cs="Arial"/>
                <w:sz w:val="22"/>
                <w:szCs w:val="22"/>
              </w:rPr>
              <w:t>CAPALC bulletins</w:t>
            </w:r>
          </w:p>
          <w:p w:rsidR="00FD4733" w:rsidRPr="0079294B" w:rsidRDefault="00FD4733" w:rsidP="00974B68">
            <w:pPr>
              <w:pStyle w:val="ListParagraph"/>
              <w:numPr>
                <w:ilvl w:val="0"/>
                <w:numId w:val="10"/>
              </w:numPr>
              <w:rPr>
                <w:rFonts w:asciiTheme="minorHAnsi" w:hAnsiTheme="minorHAnsi" w:cs="Arial"/>
                <w:sz w:val="22"/>
                <w:szCs w:val="22"/>
              </w:rPr>
            </w:pPr>
            <w:r w:rsidRPr="0079294B">
              <w:rPr>
                <w:rFonts w:asciiTheme="minorHAnsi" w:hAnsiTheme="minorHAnsi" w:cs="Arial"/>
                <w:sz w:val="22"/>
                <w:szCs w:val="22"/>
              </w:rPr>
              <w:t xml:space="preserve">Police updates </w:t>
            </w:r>
          </w:p>
          <w:p w:rsidR="00FD4733" w:rsidRPr="0079294B" w:rsidRDefault="00FD4733" w:rsidP="00974B68">
            <w:pPr>
              <w:pStyle w:val="ListParagraph"/>
              <w:numPr>
                <w:ilvl w:val="0"/>
                <w:numId w:val="10"/>
              </w:numPr>
              <w:rPr>
                <w:rFonts w:asciiTheme="minorHAnsi" w:hAnsiTheme="minorHAnsi" w:cs="Arial"/>
                <w:sz w:val="22"/>
                <w:szCs w:val="22"/>
              </w:rPr>
            </w:pPr>
            <w:r w:rsidRPr="0079294B">
              <w:rPr>
                <w:rFonts w:asciiTheme="minorHAnsi" w:hAnsiTheme="minorHAnsi" w:cs="Arial"/>
                <w:sz w:val="22"/>
                <w:szCs w:val="22"/>
              </w:rPr>
              <w:t>NALC bulletins</w:t>
            </w:r>
          </w:p>
          <w:p w:rsidR="00FD4733" w:rsidRPr="0079294B" w:rsidRDefault="00FD4733" w:rsidP="0079294B">
            <w:pPr>
              <w:pStyle w:val="ListParagraph"/>
              <w:numPr>
                <w:ilvl w:val="0"/>
                <w:numId w:val="10"/>
              </w:numPr>
              <w:rPr>
                <w:rFonts w:asciiTheme="minorHAnsi" w:hAnsiTheme="minorHAnsi" w:cs="Arial"/>
              </w:rPr>
            </w:pPr>
            <w:r w:rsidRPr="0079294B">
              <w:rPr>
                <w:rFonts w:asciiTheme="minorHAnsi" w:hAnsiTheme="minorHAnsi" w:cs="Arial"/>
                <w:sz w:val="22"/>
                <w:szCs w:val="22"/>
              </w:rPr>
              <w:t>HDC Press releases</w:t>
            </w:r>
          </w:p>
          <w:p w:rsidR="00FD4733" w:rsidRPr="00C24B62" w:rsidRDefault="00FD4733" w:rsidP="00FD4733">
            <w:pPr>
              <w:pStyle w:val="ListParagraph"/>
              <w:numPr>
                <w:ilvl w:val="0"/>
                <w:numId w:val="10"/>
              </w:numPr>
              <w:rPr>
                <w:rFonts w:asciiTheme="minorHAnsi" w:hAnsiTheme="minorHAnsi" w:cs="Arial"/>
              </w:rPr>
            </w:pPr>
            <w:r>
              <w:rPr>
                <w:rFonts w:asciiTheme="minorHAnsi" w:hAnsiTheme="minorHAnsi" w:cs="Arial"/>
                <w:sz w:val="22"/>
                <w:szCs w:val="22"/>
              </w:rPr>
              <w:t>Public Sector Executive</w:t>
            </w:r>
          </w:p>
          <w:p w:rsidR="00C24B62" w:rsidRPr="00C24B62" w:rsidRDefault="00C24B62" w:rsidP="00FD4733">
            <w:pPr>
              <w:pStyle w:val="ListParagraph"/>
              <w:numPr>
                <w:ilvl w:val="0"/>
                <w:numId w:val="10"/>
              </w:numPr>
              <w:rPr>
                <w:rFonts w:asciiTheme="minorHAnsi" w:hAnsiTheme="minorHAnsi" w:cs="Arial"/>
              </w:rPr>
            </w:pPr>
            <w:r>
              <w:rPr>
                <w:rFonts w:asciiTheme="minorHAnsi" w:hAnsiTheme="minorHAnsi" w:cs="Arial"/>
                <w:sz w:val="22"/>
                <w:szCs w:val="22"/>
              </w:rPr>
              <w:t>NALC newsletter</w:t>
            </w:r>
          </w:p>
          <w:p w:rsidR="0051639F" w:rsidRPr="0051639F" w:rsidRDefault="00C24B62" w:rsidP="0051639F">
            <w:pPr>
              <w:pStyle w:val="ListParagraph"/>
              <w:numPr>
                <w:ilvl w:val="0"/>
                <w:numId w:val="10"/>
              </w:numPr>
              <w:ind w:left="360" w:firstLine="43"/>
              <w:rPr>
                <w:rFonts w:asciiTheme="minorHAnsi" w:hAnsiTheme="minorHAnsi" w:cs="Arial"/>
              </w:rPr>
            </w:pPr>
            <w:r w:rsidRPr="0051639F">
              <w:rPr>
                <w:rFonts w:asciiTheme="minorHAnsi" w:hAnsiTheme="minorHAnsi" w:cs="Arial"/>
                <w:sz w:val="22"/>
                <w:szCs w:val="22"/>
              </w:rPr>
              <w:t>Guidance on Model Code</w:t>
            </w:r>
            <w:r w:rsidR="0051639F" w:rsidRPr="0051639F">
              <w:rPr>
                <w:rFonts w:asciiTheme="minorHAnsi" w:hAnsiTheme="minorHAnsi" w:cs="Arial"/>
                <w:sz w:val="22"/>
                <w:szCs w:val="22"/>
              </w:rPr>
              <w:t xml:space="preserve"> o</w:t>
            </w:r>
            <w:r w:rsidRPr="0051639F">
              <w:rPr>
                <w:rFonts w:asciiTheme="minorHAnsi" w:hAnsiTheme="minorHAnsi" w:cs="Arial"/>
                <w:sz w:val="22"/>
                <w:szCs w:val="22"/>
              </w:rPr>
              <w:t>f Conduct</w:t>
            </w:r>
          </w:p>
          <w:p w:rsidR="00FD4733" w:rsidRPr="00FD4733" w:rsidRDefault="00FD4733" w:rsidP="00FD4733">
            <w:pPr>
              <w:ind w:left="360"/>
              <w:rPr>
                <w:rFonts w:asciiTheme="minorHAnsi" w:hAnsiTheme="minorHAnsi" w:cs="Arial"/>
              </w:rPr>
            </w:pPr>
          </w:p>
        </w:tc>
      </w:tr>
      <w:tr w:rsidR="00FD4733" w:rsidTr="00C84FAB">
        <w:tc>
          <w:tcPr>
            <w:tcW w:w="1298" w:type="dxa"/>
          </w:tcPr>
          <w:p w:rsidR="0051639F" w:rsidRDefault="0051639F" w:rsidP="005978FE">
            <w:pPr>
              <w:pStyle w:val="DefaultText1"/>
              <w:widowControl/>
              <w:rPr>
                <w:rFonts w:asciiTheme="minorHAnsi" w:hAnsiTheme="minorHAnsi"/>
                <w:b/>
                <w:sz w:val="22"/>
                <w:szCs w:val="22"/>
              </w:rPr>
            </w:pPr>
          </w:p>
          <w:p w:rsidR="00FD4733" w:rsidRDefault="00FD4733" w:rsidP="005978FE">
            <w:pPr>
              <w:pStyle w:val="DefaultText1"/>
              <w:widowControl/>
              <w:rPr>
                <w:rFonts w:asciiTheme="minorHAnsi" w:hAnsiTheme="minorHAnsi"/>
                <w:b/>
                <w:sz w:val="22"/>
                <w:szCs w:val="22"/>
              </w:rPr>
            </w:pPr>
            <w:r>
              <w:rPr>
                <w:rFonts w:asciiTheme="minorHAnsi" w:hAnsiTheme="minorHAnsi"/>
                <w:b/>
                <w:sz w:val="22"/>
                <w:szCs w:val="22"/>
              </w:rPr>
              <w:lastRenderedPageBreak/>
              <w:t>07.21.13</w:t>
            </w:r>
          </w:p>
          <w:p w:rsidR="00FD4733" w:rsidRDefault="00FD4733" w:rsidP="005978FE">
            <w:pPr>
              <w:pStyle w:val="DefaultText1"/>
              <w:widowControl/>
              <w:rPr>
                <w:rFonts w:asciiTheme="minorHAnsi" w:hAnsiTheme="minorHAnsi"/>
                <w:b/>
                <w:sz w:val="22"/>
                <w:szCs w:val="22"/>
              </w:rPr>
            </w:pPr>
          </w:p>
          <w:p w:rsidR="00FD4733" w:rsidRDefault="00FD4733" w:rsidP="00FD4733">
            <w:pPr>
              <w:pStyle w:val="DefaultText1"/>
              <w:widowControl/>
              <w:rPr>
                <w:rFonts w:asciiTheme="minorHAnsi" w:hAnsiTheme="minorHAnsi"/>
                <w:b/>
                <w:sz w:val="22"/>
                <w:szCs w:val="22"/>
              </w:rPr>
            </w:pPr>
            <w:r>
              <w:rPr>
                <w:rFonts w:asciiTheme="minorHAnsi" w:hAnsiTheme="minorHAnsi"/>
                <w:b/>
                <w:sz w:val="22"/>
                <w:szCs w:val="22"/>
              </w:rPr>
              <w:t>07.21.13.01</w:t>
            </w:r>
          </w:p>
        </w:tc>
        <w:tc>
          <w:tcPr>
            <w:tcW w:w="8449" w:type="dxa"/>
            <w:gridSpan w:val="4"/>
          </w:tcPr>
          <w:p w:rsidR="0051639F" w:rsidRDefault="0051639F" w:rsidP="00E34ED9">
            <w:pPr>
              <w:pStyle w:val="NoSpacing"/>
              <w:tabs>
                <w:tab w:val="left" w:pos="1134"/>
                <w:tab w:val="left" w:pos="1276"/>
              </w:tabs>
              <w:jc w:val="both"/>
              <w:rPr>
                <w:rFonts w:asciiTheme="minorHAnsi" w:hAnsiTheme="minorHAnsi" w:cs="Arial"/>
                <w:b/>
                <w:bCs/>
                <w:u w:val="single"/>
              </w:rPr>
            </w:pPr>
          </w:p>
          <w:p w:rsidR="00FD4733" w:rsidRDefault="00FD4733" w:rsidP="00E34ED9">
            <w:pPr>
              <w:pStyle w:val="NoSpacing"/>
              <w:tabs>
                <w:tab w:val="left" w:pos="1134"/>
                <w:tab w:val="left" w:pos="1276"/>
              </w:tabs>
              <w:jc w:val="both"/>
              <w:rPr>
                <w:rFonts w:asciiTheme="minorHAnsi" w:hAnsiTheme="minorHAnsi" w:cs="Arial"/>
                <w:b/>
                <w:bCs/>
              </w:rPr>
            </w:pPr>
            <w:r>
              <w:rPr>
                <w:rFonts w:asciiTheme="minorHAnsi" w:hAnsiTheme="minorHAnsi" w:cs="Arial"/>
                <w:b/>
                <w:bCs/>
                <w:u w:val="single"/>
              </w:rPr>
              <w:lastRenderedPageBreak/>
              <w:t>P</w:t>
            </w:r>
            <w:r w:rsidRPr="005B54EB">
              <w:rPr>
                <w:rFonts w:asciiTheme="minorHAnsi" w:hAnsiTheme="minorHAnsi" w:cs="Arial"/>
                <w:b/>
                <w:bCs/>
                <w:u w:val="single"/>
              </w:rPr>
              <w:t xml:space="preserve">ortfolio </w:t>
            </w:r>
            <w:r>
              <w:rPr>
                <w:rFonts w:asciiTheme="minorHAnsi" w:hAnsiTheme="minorHAnsi" w:cs="Arial"/>
                <w:b/>
                <w:bCs/>
                <w:u w:val="single"/>
              </w:rPr>
              <w:t>R</w:t>
            </w:r>
            <w:r w:rsidRPr="005B54EB">
              <w:rPr>
                <w:rFonts w:asciiTheme="minorHAnsi" w:hAnsiTheme="minorHAnsi" w:cs="Arial"/>
                <w:b/>
                <w:bCs/>
                <w:u w:val="single"/>
              </w:rPr>
              <w:t>esponsibilities</w:t>
            </w:r>
            <w:r>
              <w:rPr>
                <w:rFonts w:asciiTheme="minorHAnsi" w:hAnsiTheme="minorHAnsi" w:cs="Arial"/>
                <w:b/>
                <w:bCs/>
              </w:rPr>
              <w:t>.</w:t>
            </w:r>
          </w:p>
          <w:p w:rsidR="00FD4733" w:rsidRDefault="00FD4733" w:rsidP="00E34ED9">
            <w:pPr>
              <w:pStyle w:val="NoSpacing"/>
              <w:tabs>
                <w:tab w:val="left" w:pos="1134"/>
                <w:tab w:val="left" w:pos="1276"/>
              </w:tabs>
              <w:jc w:val="both"/>
              <w:rPr>
                <w:rFonts w:asciiTheme="minorHAnsi" w:hAnsiTheme="minorHAnsi" w:cs="Arial"/>
                <w:b/>
                <w:bCs/>
              </w:rPr>
            </w:pPr>
          </w:p>
          <w:p w:rsidR="00FD4733" w:rsidRDefault="00FD4733" w:rsidP="00E34ED9">
            <w:pPr>
              <w:pStyle w:val="NoSpacing"/>
              <w:tabs>
                <w:tab w:val="left" w:pos="1134"/>
                <w:tab w:val="left" w:pos="1276"/>
              </w:tabs>
              <w:jc w:val="both"/>
              <w:rPr>
                <w:rFonts w:asciiTheme="minorHAnsi" w:hAnsiTheme="minorHAnsi" w:cs="Arial"/>
                <w:b/>
                <w:bCs/>
              </w:rPr>
            </w:pPr>
            <w:r w:rsidRPr="007F51AA">
              <w:rPr>
                <w:rFonts w:asciiTheme="minorHAnsi" w:hAnsiTheme="minorHAnsi" w:cs="Arial"/>
                <w:bCs/>
              </w:rPr>
              <w:t>T</w:t>
            </w:r>
            <w:r w:rsidRPr="00394E29">
              <w:rPr>
                <w:rFonts w:asciiTheme="minorHAnsi" w:hAnsiTheme="minorHAnsi" w:cs="Arial"/>
                <w:bCs/>
              </w:rPr>
              <w:t xml:space="preserve">o receive verbal reports from Parish Councillors </w:t>
            </w:r>
          </w:p>
          <w:p w:rsidR="00FD4733" w:rsidRDefault="00FD4733" w:rsidP="00E34ED9">
            <w:pPr>
              <w:pStyle w:val="NoSpacing"/>
              <w:tabs>
                <w:tab w:val="left" w:pos="1134"/>
                <w:tab w:val="left" w:pos="1276"/>
              </w:tabs>
              <w:jc w:val="both"/>
              <w:rPr>
                <w:rFonts w:asciiTheme="minorHAnsi" w:hAnsiTheme="minorHAnsi" w:cs="Arial"/>
                <w:b/>
                <w:bCs/>
              </w:rPr>
            </w:pPr>
          </w:p>
          <w:p w:rsidR="00FD4733" w:rsidRPr="0064618A" w:rsidRDefault="00FD4733" w:rsidP="00394E29">
            <w:pPr>
              <w:pStyle w:val="DefaultText1"/>
              <w:widowControl/>
              <w:numPr>
                <w:ilvl w:val="0"/>
                <w:numId w:val="11"/>
              </w:numPr>
              <w:rPr>
                <w:rFonts w:asciiTheme="minorHAnsi" w:hAnsiTheme="minorHAnsi"/>
                <w:sz w:val="22"/>
                <w:szCs w:val="22"/>
              </w:rPr>
            </w:pPr>
            <w:r w:rsidRPr="0064618A">
              <w:rPr>
                <w:rFonts w:asciiTheme="minorHAnsi" w:hAnsiTheme="minorHAnsi"/>
                <w:sz w:val="22"/>
                <w:szCs w:val="22"/>
              </w:rPr>
              <w:t>Litter</w:t>
            </w:r>
            <w:r>
              <w:rPr>
                <w:rFonts w:asciiTheme="minorHAnsi" w:hAnsiTheme="minorHAnsi"/>
                <w:sz w:val="22"/>
                <w:szCs w:val="22"/>
              </w:rPr>
              <w:t>/Playpark</w:t>
            </w:r>
            <w:r>
              <w:rPr>
                <w:rFonts w:asciiTheme="minorHAnsi" w:hAnsiTheme="minorHAnsi"/>
                <w:sz w:val="22"/>
                <w:szCs w:val="22"/>
              </w:rPr>
              <w:tab/>
            </w:r>
            <w:r>
              <w:rPr>
                <w:rFonts w:asciiTheme="minorHAnsi" w:hAnsiTheme="minorHAnsi"/>
                <w:sz w:val="22"/>
                <w:szCs w:val="22"/>
              </w:rPr>
              <w:tab/>
              <w:t xml:space="preserve">Cllr Bradford  </w:t>
            </w:r>
          </w:p>
          <w:p w:rsidR="00FD4733" w:rsidRDefault="00FD4733" w:rsidP="00394E29">
            <w:pPr>
              <w:pStyle w:val="DefaultText1"/>
              <w:widowControl/>
              <w:numPr>
                <w:ilvl w:val="0"/>
                <w:numId w:val="11"/>
              </w:numPr>
              <w:rPr>
                <w:rFonts w:asciiTheme="minorHAnsi" w:hAnsiTheme="minorHAnsi"/>
                <w:sz w:val="22"/>
                <w:szCs w:val="22"/>
              </w:rPr>
            </w:pPr>
            <w:r w:rsidRPr="0064618A">
              <w:rPr>
                <w:rFonts w:asciiTheme="minorHAnsi" w:hAnsiTheme="minorHAnsi"/>
                <w:sz w:val="22"/>
                <w:szCs w:val="22"/>
              </w:rPr>
              <w:t>Countryside</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Gregory  </w:t>
            </w:r>
          </w:p>
          <w:p w:rsidR="00FD4733" w:rsidRDefault="00FD4733" w:rsidP="00394E29">
            <w:pPr>
              <w:pStyle w:val="DefaultText1"/>
              <w:widowControl/>
              <w:numPr>
                <w:ilvl w:val="0"/>
                <w:numId w:val="11"/>
              </w:numPr>
              <w:rPr>
                <w:rFonts w:asciiTheme="minorHAnsi" w:hAnsiTheme="minorHAnsi"/>
                <w:sz w:val="22"/>
                <w:szCs w:val="22"/>
              </w:rPr>
            </w:pPr>
            <w:r w:rsidRPr="0064618A">
              <w:rPr>
                <w:rFonts w:asciiTheme="minorHAnsi" w:hAnsiTheme="minorHAnsi"/>
                <w:sz w:val="22"/>
                <w:szCs w:val="22"/>
              </w:rPr>
              <w:t xml:space="preserve">Village Hall </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Cllr. Bradford</w:t>
            </w:r>
          </w:p>
          <w:p w:rsidR="00FD4733" w:rsidRDefault="00FD4733" w:rsidP="00394E29">
            <w:pPr>
              <w:pStyle w:val="DefaultText1"/>
              <w:widowControl/>
              <w:numPr>
                <w:ilvl w:val="0"/>
                <w:numId w:val="11"/>
              </w:numPr>
              <w:rPr>
                <w:rFonts w:asciiTheme="minorHAnsi" w:hAnsiTheme="minorHAnsi"/>
                <w:sz w:val="22"/>
                <w:szCs w:val="22"/>
              </w:rPr>
            </w:pPr>
            <w:r>
              <w:rPr>
                <w:rFonts w:asciiTheme="minorHAnsi" w:hAnsiTheme="minorHAnsi"/>
                <w:sz w:val="22"/>
                <w:szCs w:val="22"/>
              </w:rPr>
              <w:t>Website/filing</w:t>
            </w:r>
            <w:r>
              <w:rPr>
                <w:rFonts w:asciiTheme="minorHAnsi" w:hAnsiTheme="minorHAnsi"/>
                <w:sz w:val="22"/>
                <w:szCs w:val="22"/>
              </w:rPr>
              <w:tab/>
              <w:t xml:space="preserve">              Clerk</w:t>
            </w:r>
          </w:p>
          <w:p w:rsidR="00FD4733" w:rsidRPr="0004002E" w:rsidRDefault="00FD4733" w:rsidP="00394E29">
            <w:pPr>
              <w:pStyle w:val="DefaultText1"/>
              <w:widowControl/>
              <w:numPr>
                <w:ilvl w:val="0"/>
                <w:numId w:val="11"/>
              </w:numPr>
              <w:rPr>
                <w:rFonts w:asciiTheme="minorHAnsi" w:hAnsiTheme="minorHAnsi"/>
                <w:sz w:val="22"/>
                <w:szCs w:val="22"/>
              </w:rPr>
            </w:pPr>
            <w:r>
              <w:rPr>
                <w:rFonts w:asciiTheme="minorHAnsi" w:hAnsiTheme="minorHAnsi"/>
                <w:sz w:val="22"/>
                <w:szCs w:val="22"/>
              </w:rPr>
              <w:t>Trees/Grass</w:t>
            </w:r>
            <w:r>
              <w:rPr>
                <w:rFonts w:asciiTheme="minorHAnsi" w:hAnsiTheme="minorHAnsi"/>
                <w:sz w:val="22"/>
                <w:szCs w:val="22"/>
              </w:rPr>
              <w:tab/>
            </w:r>
            <w:r>
              <w:rPr>
                <w:rFonts w:asciiTheme="minorHAnsi" w:hAnsiTheme="minorHAnsi"/>
                <w:sz w:val="22"/>
                <w:szCs w:val="22"/>
              </w:rPr>
              <w:tab/>
              <w:t>Cllr. R Waller</w:t>
            </w:r>
          </w:p>
          <w:p w:rsidR="00FD4733" w:rsidRDefault="00FD4733" w:rsidP="00394E29">
            <w:pPr>
              <w:pStyle w:val="NoSpacing"/>
              <w:numPr>
                <w:ilvl w:val="0"/>
                <w:numId w:val="11"/>
              </w:numPr>
              <w:tabs>
                <w:tab w:val="left" w:pos="1134"/>
                <w:tab w:val="left" w:pos="1276"/>
                <w:tab w:val="left" w:pos="2850"/>
              </w:tabs>
              <w:jc w:val="both"/>
              <w:rPr>
                <w:rFonts w:asciiTheme="minorHAnsi" w:hAnsiTheme="minorHAnsi" w:cs="Arial"/>
              </w:rPr>
            </w:pPr>
            <w:r>
              <w:rPr>
                <w:rFonts w:asciiTheme="minorHAnsi" w:hAnsiTheme="minorHAnsi" w:cs="Arial"/>
              </w:rPr>
              <w:t>Highways</w:t>
            </w:r>
            <w:r>
              <w:rPr>
                <w:rFonts w:asciiTheme="minorHAnsi" w:hAnsiTheme="minorHAnsi" w:cs="Arial"/>
              </w:rPr>
              <w:tab/>
              <w:t xml:space="preserve"> Cllr. Bradford</w:t>
            </w:r>
          </w:p>
          <w:p w:rsidR="00FD4733" w:rsidRDefault="00FD4733" w:rsidP="00E34ED9">
            <w:pPr>
              <w:pStyle w:val="NoSpacing"/>
              <w:tabs>
                <w:tab w:val="left" w:pos="1134"/>
                <w:tab w:val="left" w:pos="1276"/>
              </w:tabs>
              <w:jc w:val="both"/>
              <w:rPr>
                <w:rFonts w:asciiTheme="minorHAnsi" w:hAnsiTheme="minorHAnsi" w:cs="Arial"/>
              </w:rPr>
            </w:pPr>
          </w:p>
        </w:tc>
      </w:tr>
      <w:tr w:rsidR="00FD4733" w:rsidTr="00D01CC5">
        <w:trPr>
          <w:trHeight w:val="1165"/>
        </w:trPr>
        <w:tc>
          <w:tcPr>
            <w:tcW w:w="1298" w:type="dxa"/>
          </w:tcPr>
          <w:p w:rsidR="00FD4733" w:rsidRDefault="00FD4733" w:rsidP="00394E29">
            <w:pPr>
              <w:pStyle w:val="DefaultText1"/>
              <w:widowControl/>
              <w:rPr>
                <w:rFonts w:asciiTheme="minorHAnsi" w:hAnsiTheme="minorHAnsi" w:cs="Arial"/>
                <w:bCs/>
              </w:rPr>
            </w:pPr>
            <w:r>
              <w:rPr>
                <w:rFonts w:asciiTheme="minorHAnsi" w:hAnsiTheme="minorHAnsi"/>
                <w:b/>
                <w:sz w:val="22"/>
                <w:szCs w:val="22"/>
              </w:rPr>
              <w:lastRenderedPageBreak/>
              <w:t>07.21.14</w:t>
            </w:r>
          </w:p>
          <w:p w:rsidR="00FD4733" w:rsidRDefault="00FD4733" w:rsidP="00093445">
            <w:pPr>
              <w:pStyle w:val="NoSpacing"/>
              <w:tabs>
                <w:tab w:val="left" w:pos="1134"/>
                <w:tab w:val="left" w:pos="1276"/>
              </w:tabs>
              <w:jc w:val="both"/>
              <w:rPr>
                <w:rFonts w:asciiTheme="minorHAnsi" w:hAnsiTheme="minorHAnsi" w:cs="Arial"/>
                <w:bCs/>
              </w:rPr>
            </w:pPr>
          </w:p>
          <w:p w:rsidR="00FD4733" w:rsidRPr="00394E29" w:rsidRDefault="00FD4733" w:rsidP="00FD4733">
            <w:pPr>
              <w:pStyle w:val="NoSpacing"/>
              <w:tabs>
                <w:tab w:val="left" w:pos="1134"/>
                <w:tab w:val="left" w:pos="1276"/>
              </w:tabs>
              <w:jc w:val="both"/>
              <w:rPr>
                <w:rFonts w:asciiTheme="minorHAnsi" w:hAnsiTheme="minorHAnsi" w:cs="Arial"/>
                <w:b/>
                <w:bCs/>
              </w:rPr>
            </w:pPr>
            <w:r w:rsidRPr="00394E29">
              <w:rPr>
                <w:rFonts w:asciiTheme="minorHAnsi" w:hAnsiTheme="minorHAnsi" w:cs="Arial"/>
                <w:b/>
                <w:bCs/>
              </w:rPr>
              <w:t>0</w:t>
            </w:r>
            <w:r>
              <w:rPr>
                <w:rFonts w:asciiTheme="minorHAnsi" w:hAnsiTheme="minorHAnsi" w:cs="Arial"/>
                <w:b/>
                <w:bCs/>
              </w:rPr>
              <w:t>7</w:t>
            </w:r>
            <w:r w:rsidRPr="00394E29">
              <w:rPr>
                <w:rFonts w:asciiTheme="minorHAnsi" w:hAnsiTheme="minorHAnsi" w:cs="Arial"/>
                <w:b/>
                <w:bCs/>
              </w:rPr>
              <w:t>.21.1</w:t>
            </w:r>
            <w:r>
              <w:rPr>
                <w:rFonts w:asciiTheme="minorHAnsi" w:hAnsiTheme="minorHAnsi" w:cs="Arial"/>
                <w:b/>
                <w:bCs/>
              </w:rPr>
              <w:t>4</w:t>
            </w:r>
            <w:r w:rsidRPr="00394E29">
              <w:rPr>
                <w:rFonts w:asciiTheme="minorHAnsi" w:hAnsiTheme="minorHAnsi" w:cs="Arial"/>
                <w:b/>
                <w:bCs/>
              </w:rPr>
              <w:t>.01</w:t>
            </w:r>
          </w:p>
        </w:tc>
        <w:tc>
          <w:tcPr>
            <w:tcW w:w="8449" w:type="dxa"/>
            <w:gridSpan w:val="4"/>
          </w:tcPr>
          <w:p w:rsidR="00FD4733" w:rsidRDefault="00FD4733"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FD4733" w:rsidRPr="005B54EB" w:rsidRDefault="00FD4733" w:rsidP="00E34ED9">
            <w:pPr>
              <w:pStyle w:val="NoSpacing"/>
              <w:tabs>
                <w:tab w:val="left" w:pos="1134"/>
                <w:tab w:val="left" w:pos="1276"/>
              </w:tabs>
              <w:jc w:val="both"/>
              <w:rPr>
                <w:rFonts w:asciiTheme="minorHAnsi" w:hAnsiTheme="minorHAnsi" w:cs="Arial"/>
                <w:b/>
                <w:bCs/>
                <w:u w:val="single"/>
              </w:rPr>
            </w:pPr>
          </w:p>
          <w:p w:rsidR="00FD4733" w:rsidRDefault="00FD4733" w:rsidP="00020B1A">
            <w:pPr>
              <w:pStyle w:val="NoSpacing"/>
              <w:tabs>
                <w:tab w:val="left" w:pos="1134"/>
                <w:tab w:val="left" w:pos="1276"/>
              </w:tabs>
              <w:jc w:val="both"/>
              <w:rPr>
                <w:rFonts w:asciiTheme="minorHAnsi" w:hAnsiTheme="minorHAnsi" w:cs="Arial"/>
                <w:bCs/>
              </w:rPr>
            </w:pPr>
            <w:r w:rsidRPr="00E34ED9">
              <w:rPr>
                <w:rFonts w:asciiTheme="minorHAnsi" w:hAnsiTheme="minorHAnsi" w:cs="Arial"/>
                <w:bCs/>
              </w:rPr>
              <w:t>A Volunteer is required for</w:t>
            </w:r>
            <w:r>
              <w:rPr>
                <w:rFonts w:asciiTheme="minorHAnsi" w:hAnsiTheme="minorHAnsi" w:cs="Arial"/>
                <w:bCs/>
              </w:rPr>
              <w:t xml:space="preserve"> August 2021</w:t>
            </w:r>
          </w:p>
          <w:p w:rsidR="00FD4733" w:rsidRPr="00E34ED9" w:rsidRDefault="00FD4733" w:rsidP="00020B1A">
            <w:pPr>
              <w:pStyle w:val="NoSpacing"/>
              <w:tabs>
                <w:tab w:val="left" w:pos="1134"/>
                <w:tab w:val="left" w:pos="1276"/>
              </w:tabs>
              <w:jc w:val="both"/>
              <w:rPr>
                <w:rFonts w:asciiTheme="minorHAnsi" w:hAnsiTheme="minorHAnsi" w:cs="Arial"/>
                <w:bCs/>
              </w:rPr>
            </w:pPr>
          </w:p>
        </w:tc>
      </w:tr>
      <w:tr w:rsidR="00FD4733" w:rsidTr="003271A8">
        <w:trPr>
          <w:trHeight w:val="738"/>
        </w:trPr>
        <w:tc>
          <w:tcPr>
            <w:tcW w:w="1298" w:type="dxa"/>
          </w:tcPr>
          <w:p w:rsidR="00FD4733" w:rsidRDefault="00FD4733" w:rsidP="005978FE">
            <w:pPr>
              <w:pStyle w:val="DefaultText1"/>
              <w:widowControl/>
              <w:rPr>
                <w:rFonts w:asciiTheme="minorHAnsi" w:hAnsiTheme="minorHAnsi"/>
                <w:b/>
                <w:sz w:val="22"/>
                <w:szCs w:val="22"/>
              </w:rPr>
            </w:pPr>
            <w:r>
              <w:rPr>
                <w:rFonts w:asciiTheme="minorHAnsi" w:hAnsiTheme="minorHAnsi"/>
                <w:b/>
                <w:sz w:val="22"/>
                <w:szCs w:val="22"/>
              </w:rPr>
              <w:t>07.21.15</w:t>
            </w:r>
          </w:p>
          <w:p w:rsidR="00FD4733" w:rsidRDefault="00FD4733" w:rsidP="005978FE">
            <w:pPr>
              <w:pStyle w:val="DefaultText1"/>
              <w:widowControl/>
              <w:rPr>
                <w:rFonts w:asciiTheme="minorHAnsi" w:hAnsiTheme="minorHAnsi"/>
                <w:b/>
                <w:sz w:val="22"/>
                <w:szCs w:val="22"/>
              </w:rPr>
            </w:pPr>
          </w:p>
          <w:p w:rsidR="00FD4733" w:rsidRDefault="00FD4733" w:rsidP="00FD4733">
            <w:pPr>
              <w:pStyle w:val="DefaultText1"/>
              <w:widowControl/>
              <w:rPr>
                <w:rFonts w:asciiTheme="minorHAnsi" w:hAnsiTheme="minorHAnsi"/>
                <w:b/>
                <w:sz w:val="22"/>
                <w:szCs w:val="22"/>
              </w:rPr>
            </w:pPr>
            <w:r>
              <w:rPr>
                <w:rFonts w:asciiTheme="minorHAnsi" w:hAnsiTheme="minorHAnsi"/>
                <w:b/>
                <w:sz w:val="22"/>
                <w:szCs w:val="22"/>
              </w:rPr>
              <w:t>07.21.15.01</w:t>
            </w:r>
          </w:p>
        </w:tc>
        <w:tc>
          <w:tcPr>
            <w:tcW w:w="8449" w:type="dxa"/>
            <w:gridSpan w:val="4"/>
          </w:tcPr>
          <w:p w:rsidR="00FD4733" w:rsidRDefault="00FD4733"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FD4733" w:rsidRDefault="00FD4733" w:rsidP="00093445">
            <w:pPr>
              <w:pStyle w:val="NoSpacing"/>
              <w:tabs>
                <w:tab w:val="left" w:pos="1134"/>
                <w:tab w:val="left" w:pos="1276"/>
              </w:tabs>
              <w:jc w:val="both"/>
              <w:rPr>
                <w:rFonts w:asciiTheme="minorHAnsi" w:hAnsiTheme="minorHAnsi" w:cs="Arial"/>
                <w:b/>
                <w:u w:val="single"/>
              </w:rPr>
            </w:pPr>
          </w:p>
          <w:p w:rsidR="00FD4733" w:rsidRPr="00394E29" w:rsidRDefault="00FD4733" w:rsidP="00093445">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p w:rsidR="00FD4733" w:rsidRPr="001433F8" w:rsidRDefault="00FD4733" w:rsidP="00453336">
            <w:pPr>
              <w:pStyle w:val="NoSpacing"/>
              <w:tabs>
                <w:tab w:val="left" w:pos="1134"/>
                <w:tab w:val="left" w:pos="1276"/>
              </w:tabs>
              <w:jc w:val="both"/>
              <w:rPr>
                <w:rFonts w:asciiTheme="minorHAnsi" w:hAnsiTheme="minorHAnsi" w:cs="Arial"/>
                <w:bCs/>
              </w:rPr>
            </w:pPr>
          </w:p>
        </w:tc>
      </w:tr>
      <w:tr w:rsidR="00FD4733" w:rsidTr="000C157D">
        <w:trPr>
          <w:trHeight w:val="1072"/>
        </w:trPr>
        <w:tc>
          <w:tcPr>
            <w:tcW w:w="1298" w:type="dxa"/>
          </w:tcPr>
          <w:p w:rsidR="00FD4733" w:rsidRDefault="00FD4733" w:rsidP="00C2787C">
            <w:pPr>
              <w:pStyle w:val="DefaultText1"/>
              <w:widowControl/>
              <w:rPr>
                <w:rFonts w:asciiTheme="minorHAnsi" w:hAnsiTheme="minorHAnsi"/>
                <w:b/>
                <w:sz w:val="22"/>
                <w:szCs w:val="22"/>
              </w:rPr>
            </w:pPr>
            <w:r>
              <w:rPr>
                <w:rFonts w:asciiTheme="minorHAnsi" w:hAnsiTheme="minorHAnsi"/>
                <w:b/>
                <w:sz w:val="22"/>
                <w:szCs w:val="22"/>
              </w:rPr>
              <w:t>07.21.16</w:t>
            </w:r>
          </w:p>
          <w:p w:rsidR="00FD4733" w:rsidRDefault="00FD4733" w:rsidP="00C2787C">
            <w:pPr>
              <w:pStyle w:val="DefaultText1"/>
              <w:widowControl/>
              <w:rPr>
                <w:rFonts w:asciiTheme="minorHAnsi" w:hAnsiTheme="minorHAnsi"/>
                <w:b/>
                <w:sz w:val="22"/>
                <w:szCs w:val="22"/>
              </w:rPr>
            </w:pPr>
          </w:p>
          <w:p w:rsidR="00FD4733" w:rsidRDefault="00FD4733" w:rsidP="00FD4733">
            <w:pPr>
              <w:pStyle w:val="DefaultText1"/>
              <w:widowControl/>
              <w:rPr>
                <w:rFonts w:asciiTheme="minorHAnsi" w:hAnsiTheme="minorHAnsi"/>
                <w:b/>
                <w:sz w:val="22"/>
                <w:szCs w:val="22"/>
              </w:rPr>
            </w:pPr>
            <w:r>
              <w:rPr>
                <w:rFonts w:asciiTheme="minorHAnsi" w:hAnsiTheme="minorHAnsi"/>
                <w:b/>
                <w:sz w:val="22"/>
                <w:szCs w:val="22"/>
              </w:rPr>
              <w:t>07.21.16.01</w:t>
            </w:r>
          </w:p>
        </w:tc>
        <w:tc>
          <w:tcPr>
            <w:tcW w:w="8449" w:type="dxa"/>
            <w:gridSpan w:val="4"/>
          </w:tcPr>
          <w:p w:rsidR="00FD4733" w:rsidRDefault="00FD4733"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FD4733" w:rsidRDefault="00FD4733" w:rsidP="000C157D">
            <w:pPr>
              <w:pStyle w:val="DefaultText1"/>
              <w:widowControl/>
              <w:rPr>
                <w:rFonts w:asciiTheme="minorHAnsi" w:hAnsiTheme="minorHAnsi"/>
                <w:b/>
                <w:sz w:val="22"/>
                <w:szCs w:val="22"/>
                <w:u w:val="single"/>
              </w:rPr>
            </w:pPr>
          </w:p>
          <w:p w:rsidR="00FD4733" w:rsidRDefault="00FD4733" w:rsidP="00302965">
            <w:pPr>
              <w:pStyle w:val="DefaultText1"/>
              <w:widowControl/>
              <w:rPr>
                <w:rFonts w:asciiTheme="minorHAnsi" w:hAnsiTheme="minorHAnsi"/>
                <w:sz w:val="22"/>
                <w:szCs w:val="22"/>
              </w:rPr>
            </w:pPr>
            <w:r>
              <w:rPr>
                <w:rFonts w:asciiTheme="minorHAnsi" w:hAnsiTheme="minorHAnsi"/>
                <w:sz w:val="22"/>
                <w:szCs w:val="22"/>
              </w:rPr>
              <w:t xml:space="preserve">To note that the next meeting of the Parish Council will be held on </w:t>
            </w:r>
            <w:r w:rsidR="0051639F">
              <w:rPr>
                <w:rFonts w:asciiTheme="minorHAnsi" w:hAnsiTheme="minorHAnsi"/>
                <w:sz w:val="22"/>
                <w:szCs w:val="22"/>
              </w:rPr>
              <w:t xml:space="preserve">at </w:t>
            </w:r>
            <w:r>
              <w:rPr>
                <w:rFonts w:asciiTheme="minorHAnsi" w:hAnsiTheme="minorHAnsi"/>
                <w:sz w:val="22"/>
                <w:szCs w:val="22"/>
              </w:rPr>
              <w:t xml:space="preserve">7.30pm in the Village Hall, Manor Street, </w:t>
            </w:r>
            <w:proofErr w:type="gramStart"/>
            <w:r>
              <w:rPr>
                <w:rFonts w:asciiTheme="minorHAnsi" w:hAnsiTheme="minorHAnsi"/>
                <w:sz w:val="22"/>
                <w:szCs w:val="22"/>
              </w:rPr>
              <w:t>Wistow</w:t>
            </w:r>
            <w:proofErr w:type="gramEnd"/>
            <w:r>
              <w:rPr>
                <w:rFonts w:asciiTheme="minorHAnsi" w:hAnsiTheme="minorHAnsi"/>
                <w:sz w:val="22"/>
                <w:szCs w:val="22"/>
              </w:rPr>
              <w:t>.</w:t>
            </w:r>
          </w:p>
          <w:p w:rsidR="00FD4733" w:rsidRPr="000C157D" w:rsidRDefault="00FD4733" w:rsidP="0066010B">
            <w:pPr>
              <w:pStyle w:val="DefaultText1"/>
              <w:widowControl/>
              <w:rPr>
                <w:rFonts w:asciiTheme="minorHAnsi" w:hAnsiTheme="minorHAnsi"/>
                <w:sz w:val="22"/>
                <w:szCs w:val="22"/>
              </w:rPr>
            </w:pPr>
          </w:p>
        </w:tc>
      </w:tr>
    </w:tbl>
    <w:p w:rsidR="0065166C" w:rsidRDefault="0065166C" w:rsidP="00D06D2A">
      <w:pPr>
        <w:tabs>
          <w:tab w:val="left" w:pos="1134"/>
          <w:tab w:val="left" w:pos="1276"/>
          <w:tab w:val="left" w:pos="2997"/>
        </w:tabs>
        <w:jc w:val="both"/>
      </w:pPr>
    </w:p>
    <w:sectPr w:rsidR="0065166C" w:rsidSect="00E26649">
      <w:footerReference w:type="default" r:id="rId10"/>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68" w:rsidRDefault="00F34568" w:rsidP="00E272DE">
      <w:r>
        <w:separator/>
      </w:r>
    </w:p>
  </w:endnote>
  <w:endnote w:type="continuationSeparator" w:id="0">
    <w:p w:rsidR="00F34568" w:rsidRDefault="00F34568"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Default="00394E29">
    <w:pPr>
      <w:pStyle w:val="Footer"/>
      <w:pBdr>
        <w:top w:val="thinThickSmallGap" w:sz="24" w:space="1" w:color="622423" w:themeColor="accent2" w:themeShade="7F"/>
      </w:pBdr>
      <w:rPr>
        <w:rFonts w:asciiTheme="majorHAnsi" w:hAnsiTheme="majorHAnsi"/>
      </w:rPr>
    </w:pPr>
    <w:r>
      <w:rPr>
        <w:rFonts w:asciiTheme="minorHAnsi" w:hAnsiTheme="minorHAnsi"/>
        <w:b/>
        <w:bCs/>
        <w:sz w:val="22"/>
        <w:szCs w:val="22"/>
      </w:rPr>
      <w:t>This notice must be left at or sent by post or email to the usual place of residence of every member of the council three clear days at least before the Meeting.</w:t>
    </w:r>
    <w:r>
      <w:rPr>
        <w:rFonts w:asciiTheme="minorHAnsi" w:hAnsiTheme="minorHAnsi"/>
        <w:b/>
        <w:sz w:val="22"/>
        <w:szCs w:val="22"/>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62064" w:rsidRPr="00B62064">
      <w:rPr>
        <w:rFonts w:asciiTheme="majorHAnsi" w:hAnsiTheme="majorHAnsi"/>
        <w:noProof/>
      </w:rPr>
      <w:t>1</w:t>
    </w:r>
    <w:r>
      <w:rPr>
        <w:rFonts w:asciiTheme="majorHAnsi" w:hAnsiTheme="majorHAnsi"/>
        <w:noProof/>
      </w:rPr>
      <w:fldChar w:fldCharType="end"/>
    </w:r>
  </w:p>
  <w:p w:rsidR="00394E29" w:rsidRDefault="00394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68" w:rsidRDefault="00F34568" w:rsidP="00E272DE">
      <w:r>
        <w:separator/>
      </w:r>
    </w:p>
  </w:footnote>
  <w:footnote w:type="continuationSeparator" w:id="0">
    <w:p w:rsidR="00F34568" w:rsidRDefault="00F34568" w:rsidP="00E2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A0485"/>
    <w:multiLevelType w:val="hybridMultilevel"/>
    <w:tmpl w:val="1E32D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9"/>
  </w:num>
  <w:num w:numId="6">
    <w:abstractNumId w:val="11"/>
  </w:num>
  <w:num w:numId="7">
    <w:abstractNumId w:val="5"/>
  </w:num>
  <w:num w:numId="8">
    <w:abstractNumId w:val="3"/>
  </w:num>
  <w:num w:numId="9">
    <w:abstractNumId w:val="1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71151"/>
    <w:rsid w:val="00072E65"/>
    <w:rsid w:val="00074947"/>
    <w:rsid w:val="00077ED8"/>
    <w:rsid w:val="000804E0"/>
    <w:rsid w:val="00081740"/>
    <w:rsid w:val="00081CD7"/>
    <w:rsid w:val="00083557"/>
    <w:rsid w:val="0008388D"/>
    <w:rsid w:val="000846B4"/>
    <w:rsid w:val="000879EE"/>
    <w:rsid w:val="00090652"/>
    <w:rsid w:val="00091E51"/>
    <w:rsid w:val="00093445"/>
    <w:rsid w:val="00093E46"/>
    <w:rsid w:val="000944BF"/>
    <w:rsid w:val="000A099A"/>
    <w:rsid w:val="000A296F"/>
    <w:rsid w:val="000A3954"/>
    <w:rsid w:val="000A4F23"/>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F0CA6"/>
    <w:rsid w:val="000F2016"/>
    <w:rsid w:val="0010366E"/>
    <w:rsid w:val="00113B23"/>
    <w:rsid w:val="00115222"/>
    <w:rsid w:val="001207FF"/>
    <w:rsid w:val="00124EE5"/>
    <w:rsid w:val="00126840"/>
    <w:rsid w:val="00127834"/>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86E"/>
    <w:rsid w:val="0020223F"/>
    <w:rsid w:val="00203C40"/>
    <w:rsid w:val="002048B0"/>
    <w:rsid w:val="00204A6F"/>
    <w:rsid w:val="0020681D"/>
    <w:rsid w:val="00213159"/>
    <w:rsid w:val="00213297"/>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7B21"/>
    <w:rsid w:val="002A104C"/>
    <w:rsid w:val="002A24A8"/>
    <w:rsid w:val="002A5EC7"/>
    <w:rsid w:val="002A6B0F"/>
    <w:rsid w:val="002B0033"/>
    <w:rsid w:val="002C01D6"/>
    <w:rsid w:val="002D323B"/>
    <w:rsid w:val="002D4B24"/>
    <w:rsid w:val="002D6873"/>
    <w:rsid w:val="002D6E61"/>
    <w:rsid w:val="002E14A6"/>
    <w:rsid w:val="002E639C"/>
    <w:rsid w:val="002E6AAF"/>
    <w:rsid w:val="002E6B96"/>
    <w:rsid w:val="002F1E57"/>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18A1"/>
    <w:rsid w:val="003331AC"/>
    <w:rsid w:val="00337798"/>
    <w:rsid w:val="0034062C"/>
    <w:rsid w:val="0034114F"/>
    <w:rsid w:val="00341A34"/>
    <w:rsid w:val="00352606"/>
    <w:rsid w:val="00352EC6"/>
    <w:rsid w:val="00353427"/>
    <w:rsid w:val="00353ECB"/>
    <w:rsid w:val="003556BC"/>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9115E"/>
    <w:rsid w:val="003922D6"/>
    <w:rsid w:val="003939DA"/>
    <w:rsid w:val="00393AFB"/>
    <w:rsid w:val="00394E29"/>
    <w:rsid w:val="003A05D3"/>
    <w:rsid w:val="003A122A"/>
    <w:rsid w:val="003A25D0"/>
    <w:rsid w:val="003A3257"/>
    <w:rsid w:val="003A55D4"/>
    <w:rsid w:val="003B1664"/>
    <w:rsid w:val="003B37F7"/>
    <w:rsid w:val="003B4971"/>
    <w:rsid w:val="003B678A"/>
    <w:rsid w:val="003B6E61"/>
    <w:rsid w:val="003C1065"/>
    <w:rsid w:val="003C2217"/>
    <w:rsid w:val="003C4CCC"/>
    <w:rsid w:val="003D029F"/>
    <w:rsid w:val="003F2A4B"/>
    <w:rsid w:val="003F4452"/>
    <w:rsid w:val="003F7AFB"/>
    <w:rsid w:val="00406441"/>
    <w:rsid w:val="00410405"/>
    <w:rsid w:val="004108BB"/>
    <w:rsid w:val="00413E66"/>
    <w:rsid w:val="00415639"/>
    <w:rsid w:val="00417281"/>
    <w:rsid w:val="004174AF"/>
    <w:rsid w:val="00430096"/>
    <w:rsid w:val="004305F4"/>
    <w:rsid w:val="00431654"/>
    <w:rsid w:val="00431823"/>
    <w:rsid w:val="00432D80"/>
    <w:rsid w:val="0043471A"/>
    <w:rsid w:val="00434843"/>
    <w:rsid w:val="00443F0C"/>
    <w:rsid w:val="00446116"/>
    <w:rsid w:val="00453336"/>
    <w:rsid w:val="004721AC"/>
    <w:rsid w:val="00472C43"/>
    <w:rsid w:val="00477A86"/>
    <w:rsid w:val="0048299C"/>
    <w:rsid w:val="0048381C"/>
    <w:rsid w:val="0048547C"/>
    <w:rsid w:val="00491E55"/>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21DF1"/>
    <w:rsid w:val="005339A6"/>
    <w:rsid w:val="005340FC"/>
    <w:rsid w:val="00535827"/>
    <w:rsid w:val="00537991"/>
    <w:rsid w:val="0054142C"/>
    <w:rsid w:val="00541C26"/>
    <w:rsid w:val="00542816"/>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25CA"/>
    <w:rsid w:val="005A7F48"/>
    <w:rsid w:val="005B0CE4"/>
    <w:rsid w:val="005B1643"/>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701"/>
    <w:rsid w:val="006301A5"/>
    <w:rsid w:val="00636D5D"/>
    <w:rsid w:val="006437AB"/>
    <w:rsid w:val="0065166C"/>
    <w:rsid w:val="00651743"/>
    <w:rsid w:val="0065256B"/>
    <w:rsid w:val="0066010B"/>
    <w:rsid w:val="0066112D"/>
    <w:rsid w:val="00663FFB"/>
    <w:rsid w:val="00670E31"/>
    <w:rsid w:val="00672E06"/>
    <w:rsid w:val="006730A1"/>
    <w:rsid w:val="006770F7"/>
    <w:rsid w:val="00677E03"/>
    <w:rsid w:val="00681ACF"/>
    <w:rsid w:val="00690E25"/>
    <w:rsid w:val="00692154"/>
    <w:rsid w:val="00693A4F"/>
    <w:rsid w:val="006955A5"/>
    <w:rsid w:val="00696EDA"/>
    <w:rsid w:val="006A1565"/>
    <w:rsid w:val="006A73EF"/>
    <w:rsid w:val="006B023D"/>
    <w:rsid w:val="006B10BB"/>
    <w:rsid w:val="006C0243"/>
    <w:rsid w:val="006C06A3"/>
    <w:rsid w:val="006C06DA"/>
    <w:rsid w:val="006C6C69"/>
    <w:rsid w:val="006D16C2"/>
    <w:rsid w:val="006D1BA2"/>
    <w:rsid w:val="006D1D91"/>
    <w:rsid w:val="006D47B7"/>
    <w:rsid w:val="006D58A4"/>
    <w:rsid w:val="006D616D"/>
    <w:rsid w:val="006E1404"/>
    <w:rsid w:val="006E36B0"/>
    <w:rsid w:val="006E4C65"/>
    <w:rsid w:val="006E7026"/>
    <w:rsid w:val="006F01D6"/>
    <w:rsid w:val="006F154E"/>
    <w:rsid w:val="00701063"/>
    <w:rsid w:val="00711261"/>
    <w:rsid w:val="00714DAB"/>
    <w:rsid w:val="0071525B"/>
    <w:rsid w:val="00716D80"/>
    <w:rsid w:val="00720475"/>
    <w:rsid w:val="007214A5"/>
    <w:rsid w:val="00723642"/>
    <w:rsid w:val="007261CE"/>
    <w:rsid w:val="007276CD"/>
    <w:rsid w:val="00732797"/>
    <w:rsid w:val="00733DC4"/>
    <w:rsid w:val="007340C7"/>
    <w:rsid w:val="00744B28"/>
    <w:rsid w:val="00746999"/>
    <w:rsid w:val="007473BB"/>
    <w:rsid w:val="007516E7"/>
    <w:rsid w:val="007539F3"/>
    <w:rsid w:val="007551E0"/>
    <w:rsid w:val="0075635C"/>
    <w:rsid w:val="00764F3A"/>
    <w:rsid w:val="00771F1E"/>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7256"/>
    <w:rsid w:val="007C0D5C"/>
    <w:rsid w:val="007C0F20"/>
    <w:rsid w:val="007C6327"/>
    <w:rsid w:val="007C6501"/>
    <w:rsid w:val="007C78EB"/>
    <w:rsid w:val="007C7CC3"/>
    <w:rsid w:val="007D1514"/>
    <w:rsid w:val="007D5A79"/>
    <w:rsid w:val="007D5C0F"/>
    <w:rsid w:val="007E11D2"/>
    <w:rsid w:val="007E62FD"/>
    <w:rsid w:val="007F51AA"/>
    <w:rsid w:val="008000DB"/>
    <w:rsid w:val="00800E45"/>
    <w:rsid w:val="00801D5C"/>
    <w:rsid w:val="0080276C"/>
    <w:rsid w:val="008152F8"/>
    <w:rsid w:val="008167A4"/>
    <w:rsid w:val="00830CEB"/>
    <w:rsid w:val="008336F9"/>
    <w:rsid w:val="00836377"/>
    <w:rsid w:val="008403C0"/>
    <w:rsid w:val="00843343"/>
    <w:rsid w:val="00846686"/>
    <w:rsid w:val="0084686C"/>
    <w:rsid w:val="008556AE"/>
    <w:rsid w:val="008572A5"/>
    <w:rsid w:val="008663E7"/>
    <w:rsid w:val="00866648"/>
    <w:rsid w:val="00872901"/>
    <w:rsid w:val="00872F2E"/>
    <w:rsid w:val="00885D78"/>
    <w:rsid w:val="00892A15"/>
    <w:rsid w:val="00894266"/>
    <w:rsid w:val="00895F70"/>
    <w:rsid w:val="008A0936"/>
    <w:rsid w:val="008A1EDD"/>
    <w:rsid w:val="008A2FBF"/>
    <w:rsid w:val="008A36C8"/>
    <w:rsid w:val="008A53C0"/>
    <w:rsid w:val="008A53D6"/>
    <w:rsid w:val="008A6E83"/>
    <w:rsid w:val="008B20E9"/>
    <w:rsid w:val="008B2BCC"/>
    <w:rsid w:val="008C27A6"/>
    <w:rsid w:val="008D195D"/>
    <w:rsid w:val="008D1F17"/>
    <w:rsid w:val="008D2867"/>
    <w:rsid w:val="008D33D3"/>
    <w:rsid w:val="008D3D54"/>
    <w:rsid w:val="008D4BBF"/>
    <w:rsid w:val="008D6D76"/>
    <w:rsid w:val="008E09D2"/>
    <w:rsid w:val="008E3ACD"/>
    <w:rsid w:val="008E660C"/>
    <w:rsid w:val="008F619C"/>
    <w:rsid w:val="008F6F7C"/>
    <w:rsid w:val="008F76EB"/>
    <w:rsid w:val="00901D40"/>
    <w:rsid w:val="0090600F"/>
    <w:rsid w:val="00913602"/>
    <w:rsid w:val="009168AB"/>
    <w:rsid w:val="009204A5"/>
    <w:rsid w:val="00926AB2"/>
    <w:rsid w:val="0092780A"/>
    <w:rsid w:val="00930A6E"/>
    <w:rsid w:val="00931C06"/>
    <w:rsid w:val="00932667"/>
    <w:rsid w:val="00936CA3"/>
    <w:rsid w:val="00940C6E"/>
    <w:rsid w:val="00945326"/>
    <w:rsid w:val="00947B48"/>
    <w:rsid w:val="009507C0"/>
    <w:rsid w:val="0095426A"/>
    <w:rsid w:val="009612FC"/>
    <w:rsid w:val="00963AEB"/>
    <w:rsid w:val="009642A5"/>
    <w:rsid w:val="00965E54"/>
    <w:rsid w:val="00967005"/>
    <w:rsid w:val="009762D6"/>
    <w:rsid w:val="00980B09"/>
    <w:rsid w:val="009820B5"/>
    <w:rsid w:val="00984487"/>
    <w:rsid w:val="009853D0"/>
    <w:rsid w:val="009911E8"/>
    <w:rsid w:val="00993953"/>
    <w:rsid w:val="009A132C"/>
    <w:rsid w:val="009A4D74"/>
    <w:rsid w:val="009A6348"/>
    <w:rsid w:val="009A6A0B"/>
    <w:rsid w:val="009B0DE2"/>
    <w:rsid w:val="009B1242"/>
    <w:rsid w:val="009B4E8F"/>
    <w:rsid w:val="009C000D"/>
    <w:rsid w:val="009C22EB"/>
    <w:rsid w:val="009C5150"/>
    <w:rsid w:val="009C67EE"/>
    <w:rsid w:val="009C6CE6"/>
    <w:rsid w:val="009C757B"/>
    <w:rsid w:val="009D0749"/>
    <w:rsid w:val="009D0DF4"/>
    <w:rsid w:val="009D76A6"/>
    <w:rsid w:val="009D7E3A"/>
    <w:rsid w:val="009E3213"/>
    <w:rsid w:val="009E3F57"/>
    <w:rsid w:val="009E5E22"/>
    <w:rsid w:val="009F102D"/>
    <w:rsid w:val="009F5BC1"/>
    <w:rsid w:val="00A066F1"/>
    <w:rsid w:val="00A07B67"/>
    <w:rsid w:val="00A120D1"/>
    <w:rsid w:val="00A126CE"/>
    <w:rsid w:val="00A14DEB"/>
    <w:rsid w:val="00A17950"/>
    <w:rsid w:val="00A23A58"/>
    <w:rsid w:val="00A23B62"/>
    <w:rsid w:val="00A30893"/>
    <w:rsid w:val="00A31FC4"/>
    <w:rsid w:val="00A360F2"/>
    <w:rsid w:val="00A40C34"/>
    <w:rsid w:val="00A426B6"/>
    <w:rsid w:val="00A45E30"/>
    <w:rsid w:val="00A4659F"/>
    <w:rsid w:val="00A51AD3"/>
    <w:rsid w:val="00A52540"/>
    <w:rsid w:val="00A5565B"/>
    <w:rsid w:val="00A61D46"/>
    <w:rsid w:val="00A61F24"/>
    <w:rsid w:val="00A65E1F"/>
    <w:rsid w:val="00A73DE8"/>
    <w:rsid w:val="00A73E57"/>
    <w:rsid w:val="00A73F46"/>
    <w:rsid w:val="00A7772E"/>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E3FEB"/>
    <w:rsid w:val="00AF0EFA"/>
    <w:rsid w:val="00AF328D"/>
    <w:rsid w:val="00AF511F"/>
    <w:rsid w:val="00B01DF6"/>
    <w:rsid w:val="00B07E60"/>
    <w:rsid w:val="00B16B46"/>
    <w:rsid w:val="00B20114"/>
    <w:rsid w:val="00B2398E"/>
    <w:rsid w:val="00B240FB"/>
    <w:rsid w:val="00B25A07"/>
    <w:rsid w:val="00B2692C"/>
    <w:rsid w:val="00B3150C"/>
    <w:rsid w:val="00B46EAB"/>
    <w:rsid w:val="00B5358C"/>
    <w:rsid w:val="00B5367C"/>
    <w:rsid w:val="00B554A0"/>
    <w:rsid w:val="00B57D74"/>
    <w:rsid w:val="00B60701"/>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A56"/>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428"/>
    <w:rsid w:val="00C53B74"/>
    <w:rsid w:val="00C53C24"/>
    <w:rsid w:val="00C54AC2"/>
    <w:rsid w:val="00C55006"/>
    <w:rsid w:val="00C551BD"/>
    <w:rsid w:val="00C631F4"/>
    <w:rsid w:val="00C63385"/>
    <w:rsid w:val="00C6467F"/>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C46E5"/>
    <w:rsid w:val="00CE2260"/>
    <w:rsid w:val="00CE7D75"/>
    <w:rsid w:val="00CF6AAE"/>
    <w:rsid w:val="00D01CC5"/>
    <w:rsid w:val="00D03CED"/>
    <w:rsid w:val="00D04D53"/>
    <w:rsid w:val="00D0632A"/>
    <w:rsid w:val="00D06D2A"/>
    <w:rsid w:val="00D12D38"/>
    <w:rsid w:val="00D1330A"/>
    <w:rsid w:val="00D15B34"/>
    <w:rsid w:val="00D17310"/>
    <w:rsid w:val="00D21399"/>
    <w:rsid w:val="00D2310F"/>
    <w:rsid w:val="00D26CE8"/>
    <w:rsid w:val="00D30132"/>
    <w:rsid w:val="00D30909"/>
    <w:rsid w:val="00D320F4"/>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687D"/>
    <w:rsid w:val="00DC7A92"/>
    <w:rsid w:val="00DD4700"/>
    <w:rsid w:val="00DD5D16"/>
    <w:rsid w:val="00DD6BC9"/>
    <w:rsid w:val="00DE34DA"/>
    <w:rsid w:val="00DE7F25"/>
    <w:rsid w:val="00DF03D1"/>
    <w:rsid w:val="00DF0946"/>
    <w:rsid w:val="00DF0C5A"/>
    <w:rsid w:val="00DF47D2"/>
    <w:rsid w:val="00E00C37"/>
    <w:rsid w:val="00E02B67"/>
    <w:rsid w:val="00E0573A"/>
    <w:rsid w:val="00E1029B"/>
    <w:rsid w:val="00E12207"/>
    <w:rsid w:val="00E13943"/>
    <w:rsid w:val="00E21D54"/>
    <w:rsid w:val="00E223AD"/>
    <w:rsid w:val="00E24488"/>
    <w:rsid w:val="00E26649"/>
    <w:rsid w:val="00E272DE"/>
    <w:rsid w:val="00E349E8"/>
    <w:rsid w:val="00E34ED9"/>
    <w:rsid w:val="00E41AF8"/>
    <w:rsid w:val="00E44185"/>
    <w:rsid w:val="00E4666D"/>
    <w:rsid w:val="00E52A51"/>
    <w:rsid w:val="00E533DA"/>
    <w:rsid w:val="00E55BF8"/>
    <w:rsid w:val="00E6510E"/>
    <w:rsid w:val="00E7192A"/>
    <w:rsid w:val="00E72E95"/>
    <w:rsid w:val="00E80E3B"/>
    <w:rsid w:val="00E833C0"/>
    <w:rsid w:val="00E87E53"/>
    <w:rsid w:val="00EA2981"/>
    <w:rsid w:val="00EA343A"/>
    <w:rsid w:val="00EA60C0"/>
    <w:rsid w:val="00EA7C3F"/>
    <w:rsid w:val="00EB0A51"/>
    <w:rsid w:val="00EB272C"/>
    <w:rsid w:val="00EB3536"/>
    <w:rsid w:val="00EB44A7"/>
    <w:rsid w:val="00EB46DE"/>
    <w:rsid w:val="00EB5D9F"/>
    <w:rsid w:val="00EC1D9A"/>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23A8"/>
    <w:rsid w:val="00F844E9"/>
    <w:rsid w:val="00F90210"/>
    <w:rsid w:val="00F93C6C"/>
    <w:rsid w:val="00FA39DD"/>
    <w:rsid w:val="00FA477D"/>
    <w:rsid w:val="00FA6817"/>
    <w:rsid w:val="00FB69F5"/>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6691-1527-4759-A914-C59C7351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6</cp:revision>
  <cp:lastPrinted>2021-07-08T16:28:00Z</cp:lastPrinted>
  <dcterms:created xsi:type="dcterms:W3CDTF">2021-07-06T16:07:00Z</dcterms:created>
  <dcterms:modified xsi:type="dcterms:W3CDTF">2021-07-22T20:47:00Z</dcterms:modified>
</cp:coreProperties>
</file>